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5E71F" w14:textId="73BDC2C6" w:rsidR="008B4BE6" w:rsidRPr="00285F07"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MD"/>
        </w:rPr>
      </w:pPr>
      <w:r w:rsidRPr="00285F07">
        <w:rPr>
          <w:b/>
          <w:sz w:val="24"/>
          <w:szCs w:val="24"/>
          <w:lang w:val="ro-MD"/>
        </w:rPr>
        <w:t>NOTA</w:t>
      </w:r>
      <w:r w:rsidR="00032B46" w:rsidRPr="00285F07">
        <w:rPr>
          <w:b/>
          <w:sz w:val="24"/>
          <w:szCs w:val="24"/>
          <w:lang w:val="ro-MD"/>
        </w:rPr>
        <w:t xml:space="preserve"> </w:t>
      </w:r>
      <w:r w:rsidRPr="00285F07">
        <w:rPr>
          <w:b/>
          <w:sz w:val="24"/>
          <w:szCs w:val="24"/>
          <w:lang w:val="ro-MD"/>
        </w:rPr>
        <w:t>DE</w:t>
      </w:r>
      <w:r w:rsidR="00032B46" w:rsidRPr="00285F07">
        <w:rPr>
          <w:b/>
          <w:sz w:val="24"/>
          <w:szCs w:val="24"/>
          <w:lang w:val="ro-MD"/>
        </w:rPr>
        <w:t xml:space="preserve"> </w:t>
      </w:r>
      <w:r w:rsidRPr="00285F07">
        <w:rPr>
          <w:b/>
          <w:sz w:val="24"/>
          <w:szCs w:val="24"/>
          <w:lang w:val="ro-MD"/>
        </w:rPr>
        <w:t>FUNDAMENTARE</w:t>
      </w:r>
    </w:p>
    <w:p w14:paraId="24C93905" w14:textId="77777777" w:rsidR="008F718B" w:rsidRPr="00285F07" w:rsidRDefault="008F718B"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MD"/>
        </w:rPr>
      </w:pPr>
    </w:p>
    <w:p w14:paraId="116A01F4" w14:textId="57B39DA8" w:rsidR="00C36F53" w:rsidRPr="00285F07" w:rsidRDefault="006933C3" w:rsidP="005722FA">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4"/>
          <w:szCs w:val="24"/>
          <w:lang w:val="ro-MD"/>
        </w:rPr>
      </w:pPr>
      <w:r w:rsidRPr="00285F07">
        <w:rPr>
          <w:b/>
          <w:sz w:val="24"/>
          <w:szCs w:val="24"/>
          <w:lang w:val="ro-MD"/>
        </w:rPr>
        <w:t>la</w:t>
      </w:r>
      <w:r w:rsidR="00032B46" w:rsidRPr="00285F07">
        <w:rPr>
          <w:b/>
          <w:sz w:val="24"/>
          <w:szCs w:val="24"/>
          <w:lang w:val="ro-MD"/>
        </w:rPr>
        <w:t xml:space="preserve"> </w:t>
      </w:r>
      <w:r w:rsidRPr="00285F07">
        <w:rPr>
          <w:b/>
          <w:sz w:val="24"/>
          <w:szCs w:val="24"/>
          <w:lang w:val="ro-MD"/>
        </w:rPr>
        <w:t>proiectul</w:t>
      </w:r>
      <w:r w:rsidR="00C36F53" w:rsidRPr="00285F07">
        <w:rPr>
          <w:b/>
          <w:sz w:val="24"/>
          <w:szCs w:val="24"/>
          <w:lang w:val="ro-MD"/>
        </w:rPr>
        <w:t xml:space="preserve"> </w:t>
      </w:r>
      <w:r w:rsidR="00EF7E8F" w:rsidRPr="00285F07">
        <w:rPr>
          <w:b/>
          <w:sz w:val="24"/>
          <w:szCs w:val="24"/>
          <w:lang w:val="ro-MD"/>
        </w:rPr>
        <w:t>Hotărârii Consiliului de administrație al ANRE</w:t>
      </w:r>
      <w:r w:rsidR="00C36F53" w:rsidRPr="00285F07">
        <w:rPr>
          <w:b/>
          <w:sz w:val="24"/>
          <w:szCs w:val="24"/>
          <w:lang w:val="ro-MD"/>
        </w:rPr>
        <w:t xml:space="preserve"> cu privire la modificarea </w:t>
      </w:r>
      <w:r w:rsidR="005E51FB" w:rsidRPr="00285F07">
        <w:rPr>
          <w:b/>
          <w:sz w:val="24"/>
          <w:szCs w:val="24"/>
          <w:lang w:val="ro-MD"/>
        </w:rPr>
        <w:t>Metodologiei  de calculare, aprobare și de aplicare a tarifului reglementat pentru serviciul de operare a pieței energiei electrice</w:t>
      </w:r>
      <w:r w:rsidR="005722FA" w:rsidRPr="00285F07">
        <w:rPr>
          <w:b/>
          <w:bCs/>
          <w:sz w:val="24"/>
          <w:szCs w:val="24"/>
          <w:lang w:val="ro-MD"/>
        </w:rPr>
        <w:t>, aprobate</w:t>
      </w:r>
      <w:r w:rsidR="00EF7E8F" w:rsidRPr="00285F07">
        <w:rPr>
          <w:b/>
          <w:bCs/>
          <w:sz w:val="24"/>
          <w:szCs w:val="24"/>
          <w:lang w:val="ro-MD"/>
        </w:rPr>
        <w:t xml:space="preserve"> prin </w:t>
      </w:r>
      <w:r w:rsidR="00EF7E8F" w:rsidRPr="00285F07">
        <w:rPr>
          <w:b/>
          <w:sz w:val="24"/>
          <w:szCs w:val="24"/>
          <w:lang w:val="ro-MD"/>
        </w:rPr>
        <w:t xml:space="preserve">Hotărârea Consiliului </w:t>
      </w:r>
      <w:r w:rsidR="005722FA" w:rsidRPr="00285F07">
        <w:rPr>
          <w:b/>
          <w:sz w:val="24"/>
          <w:szCs w:val="24"/>
          <w:lang w:val="ro-MD"/>
        </w:rPr>
        <w:t xml:space="preserve">de administrație al ANRE nr. </w:t>
      </w:r>
      <w:r w:rsidR="005E51FB" w:rsidRPr="00285F07">
        <w:rPr>
          <w:b/>
          <w:sz w:val="24"/>
          <w:szCs w:val="24"/>
          <w:lang w:val="ro-MD"/>
        </w:rPr>
        <w:t>395</w:t>
      </w:r>
      <w:r w:rsidR="005722FA" w:rsidRPr="00285F07">
        <w:rPr>
          <w:b/>
          <w:sz w:val="24"/>
          <w:szCs w:val="24"/>
          <w:lang w:val="ro-MD"/>
        </w:rPr>
        <w:t>/20</w:t>
      </w:r>
      <w:r w:rsidR="005E51FB" w:rsidRPr="00285F07">
        <w:rPr>
          <w:b/>
          <w:sz w:val="24"/>
          <w:szCs w:val="24"/>
          <w:lang w:val="ro-MD"/>
        </w:rPr>
        <w:t>19</w:t>
      </w:r>
    </w:p>
    <w:p w14:paraId="581CF8BF" w14:textId="0A47ED7B" w:rsidR="008B4BE6" w:rsidRPr="00285F07" w:rsidRDefault="00032B4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MD"/>
        </w:rPr>
      </w:pPr>
      <w:r w:rsidRPr="00E92AEE">
        <w:rPr>
          <w:i/>
          <w:sz w:val="24"/>
          <w:szCs w:val="24"/>
          <w:vertAlign w:val="superscript"/>
          <w:lang w:val="ro-MD"/>
        </w:rPr>
        <w:t xml:space="preserve">                            </w:t>
      </w:r>
    </w:p>
    <w:tbl>
      <w:tblPr>
        <w:tblStyle w:val="TableGrid"/>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7169F9" w:rsidRPr="00285F07" w14:paraId="287A4E29" w14:textId="77777777" w:rsidTr="003C3DB4">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285F07" w:rsidRDefault="0036135C" w:rsidP="002721D2">
            <w:pPr>
              <w:rPr>
                <w:rFonts w:ascii="Times New Roman" w:hAnsi="Times New Roman"/>
                <w:b/>
                <w:bCs/>
                <w:sz w:val="24"/>
                <w:szCs w:val="24"/>
                <w:lang w:val="ro-MD"/>
              </w:rPr>
            </w:pPr>
            <w:r w:rsidRPr="00285F07">
              <w:rPr>
                <w:rFonts w:ascii="Times New Roman" w:hAnsi="Times New Roman"/>
                <w:b/>
                <w:bCs/>
                <w:sz w:val="24"/>
                <w:szCs w:val="24"/>
                <w:lang w:val="ro-MD"/>
              </w:rPr>
              <w:t>1.</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Denumirea</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sau</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numele</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autorului</w:t>
            </w:r>
            <w:r w:rsidR="00032B46" w:rsidRPr="00285F07">
              <w:rPr>
                <w:rFonts w:ascii="Times New Roman" w:hAnsi="Times New Roman"/>
                <w:b/>
                <w:bCs/>
                <w:sz w:val="24"/>
                <w:szCs w:val="24"/>
                <w:lang w:val="ro-MD"/>
              </w:rPr>
              <w:t xml:space="preserve"> </w:t>
            </w:r>
            <w:r w:rsidR="00863417" w:rsidRPr="00285F07">
              <w:rPr>
                <w:rFonts w:ascii="Times New Roman" w:hAnsi="Times New Roman"/>
                <w:b/>
                <w:bCs/>
                <w:sz w:val="24"/>
                <w:szCs w:val="24"/>
                <w:lang w:val="ro-MD"/>
              </w:rPr>
              <w:t>ș</w:t>
            </w:r>
            <w:r w:rsidR="006933C3" w:rsidRPr="00285F07">
              <w:rPr>
                <w:rFonts w:ascii="Times New Roman" w:hAnsi="Times New Roman"/>
                <w:b/>
                <w:bCs/>
                <w:sz w:val="24"/>
                <w:szCs w:val="24"/>
                <w:lang w:val="ro-MD"/>
              </w:rPr>
              <w:t>i,</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după</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caz,</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a</w:t>
            </w:r>
            <w:r w:rsidR="00E94FA8" w:rsidRPr="00285F07">
              <w:rPr>
                <w:rFonts w:ascii="Times New Roman" w:hAnsi="Times New Roman"/>
                <w:b/>
                <w:bCs/>
                <w:sz w:val="24"/>
                <w:szCs w:val="24"/>
                <w:lang w:val="ro-MD"/>
              </w:rPr>
              <w:t>/al</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participan</w:t>
            </w:r>
            <w:r w:rsidR="00863417" w:rsidRPr="00285F07">
              <w:rPr>
                <w:rFonts w:ascii="Times New Roman" w:hAnsi="Times New Roman"/>
                <w:b/>
                <w:bCs/>
                <w:sz w:val="24"/>
                <w:szCs w:val="24"/>
                <w:lang w:val="ro-MD"/>
              </w:rPr>
              <w:t>ț</w:t>
            </w:r>
            <w:r w:rsidR="006933C3" w:rsidRPr="00285F07">
              <w:rPr>
                <w:rFonts w:ascii="Times New Roman" w:hAnsi="Times New Roman"/>
                <w:b/>
                <w:bCs/>
                <w:sz w:val="24"/>
                <w:szCs w:val="24"/>
                <w:lang w:val="ro-MD"/>
              </w:rPr>
              <w:t>ilor</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la</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elaborarea</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proiectului</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actului</w:t>
            </w:r>
            <w:r w:rsidR="00032B46" w:rsidRPr="00285F07">
              <w:rPr>
                <w:rFonts w:ascii="Times New Roman" w:hAnsi="Times New Roman"/>
                <w:b/>
                <w:bCs/>
                <w:sz w:val="24"/>
                <w:szCs w:val="24"/>
                <w:lang w:val="ro-MD"/>
              </w:rPr>
              <w:t xml:space="preserve"> </w:t>
            </w:r>
            <w:r w:rsidR="006933C3" w:rsidRPr="00285F07">
              <w:rPr>
                <w:rFonts w:ascii="Times New Roman" w:hAnsi="Times New Roman"/>
                <w:b/>
                <w:bCs/>
                <w:sz w:val="24"/>
                <w:szCs w:val="24"/>
                <w:lang w:val="ro-MD"/>
              </w:rPr>
              <w:t>normativ</w:t>
            </w:r>
          </w:p>
        </w:tc>
      </w:tr>
      <w:tr w:rsidR="007169F9" w:rsidRPr="00285F07" w14:paraId="07E4E789"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15D89FA3" w:rsidR="00E54580" w:rsidRPr="00285F07" w:rsidRDefault="00E54580" w:rsidP="00386C34">
            <w:pPr>
              <w:rPr>
                <w:rFonts w:ascii="Times New Roman" w:hAnsi="Times New Roman"/>
                <w:sz w:val="24"/>
                <w:szCs w:val="24"/>
                <w:lang w:val="ro-MD"/>
              </w:rPr>
            </w:pPr>
            <w:r w:rsidRPr="00285F07">
              <w:rPr>
                <w:rFonts w:ascii="Times New Roman" w:hAnsi="Times New Roman"/>
                <w:sz w:val="24"/>
                <w:szCs w:val="24"/>
                <w:lang w:val="ro-MD"/>
              </w:rPr>
              <w:t xml:space="preserve">Agenția Națională pentru Reglementare în Energetică </w:t>
            </w:r>
            <w:r w:rsidRPr="00285F07">
              <w:rPr>
                <w:rFonts w:ascii="Times New Roman" w:hAnsi="Times New Roman"/>
                <w:i/>
                <w:sz w:val="24"/>
                <w:szCs w:val="24"/>
                <w:lang w:val="ro-MD"/>
              </w:rPr>
              <w:t>(</w:t>
            </w:r>
            <w:r w:rsidR="0019436F" w:rsidRPr="00285F07">
              <w:rPr>
                <w:rFonts w:ascii="Times New Roman" w:hAnsi="Times New Roman"/>
                <w:i/>
                <w:sz w:val="24"/>
                <w:szCs w:val="24"/>
                <w:lang w:val="ro-MD"/>
              </w:rPr>
              <w:t>în continuare</w:t>
            </w:r>
            <w:r w:rsidR="0050720D" w:rsidRPr="00285F07">
              <w:rPr>
                <w:rFonts w:ascii="Times New Roman" w:hAnsi="Times New Roman"/>
                <w:i/>
                <w:sz w:val="24"/>
                <w:szCs w:val="24"/>
                <w:lang w:val="ro-MD"/>
              </w:rPr>
              <w:t xml:space="preserve"> –</w:t>
            </w:r>
            <w:r w:rsidR="00386C34" w:rsidRPr="00285F07">
              <w:rPr>
                <w:rFonts w:ascii="Times New Roman" w:hAnsi="Times New Roman"/>
                <w:i/>
                <w:sz w:val="24"/>
                <w:szCs w:val="24"/>
                <w:lang w:val="ro-MD"/>
              </w:rPr>
              <w:t xml:space="preserve"> </w:t>
            </w:r>
            <w:r w:rsidR="0019436F" w:rsidRPr="00285F07">
              <w:rPr>
                <w:rFonts w:ascii="Times New Roman" w:hAnsi="Times New Roman"/>
                <w:i/>
                <w:sz w:val="24"/>
                <w:szCs w:val="24"/>
                <w:lang w:val="ro-MD"/>
              </w:rPr>
              <w:t>Agenția /</w:t>
            </w:r>
            <w:r w:rsidRPr="00285F07">
              <w:rPr>
                <w:rFonts w:ascii="Times New Roman" w:hAnsi="Times New Roman"/>
                <w:i/>
                <w:sz w:val="24"/>
                <w:szCs w:val="24"/>
                <w:lang w:val="ro-MD"/>
              </w:rPr>
              <w:t>ANRE)</w:t>
            </w:r>
            <w:r w:rsidRPr="00285F07">
              <w:rPr>
                <w:rFonts w:ascii="Times New Roman" w:hAnsi="Times New Roman"/>
                <w:sz w:val="24"/>
                <w:szCs w:val="24"/>
                <w:lang w:val="ro-MD"/>
              </w:rPr>
              <w:t>,</w:t>
            </w:r>
            <w:r w:rsidR="00386C34" w:rsidRPr="00285F07">
              <w:rPr>
                <w:rFonts w:ascii="Times New Roman" w:hAnsi="Times New Roman"/>
                <w:sz w:val="24"/>
                <w:szCs w:val="24"/>
                <w:lang w:val="ro-MD"/>
              </w:rPr>
              <w:t xml:space="preserve"> Departamentul energie electrică și regenerabilă, Secția reglementări.</w:t>
            </w:r>
          </w:p>
        </w:tc>
      </w:tr>
      <w:tr w:rsidR="007169F9" w:rsidRPr="00285F07" w14:paraId="54985D5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285F07" w:rsidRDefault="006933C3" w:rsidP="00452C6C">
            <w:pPr>
              <w:rPr>
                <w:rFonts w:ascii="Times New Roman" w:hAnsi="Times New Roman"/>
                <w:b/>
                <w:bCs/>
                <w:sz w:val="24"/>
                <w:szCs w:val="24"/>
                <w:lang w:val="ro-MD"/>
              </w:rPr>
            </w:pPr>
            <w:r w:rsidRPr="00285F07">
              <w:rPr>
                <w:rFonts w:ascii="Times New Roman" w:hAnsi="Times New Roman"/>
                <w:b/>
                <w:bCs/>
                <w:sz w:val="24"/>
                <w:szCs w:val="24"/>
                <w:lang w:val="ro-MD"/>
              </w:rPr>
              <w:t>2.</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Condi</w:t>
            </w:r>
            <w:r w:rsidR="00863417" w:rsidRPr="00285F07">
              <w:rPr>
                <w:rFonts w:ascii="Times New Roman" w:hAnsi="Times New Roman"/>
                <w:b/>
                <w:bCs/>
                <w:sz w:val="24"/>
                <w:szCs w:val="24"/>
                <w:lang w:val="ro-MD"/>
              </w:rPr>
              <w:t>ț</w:t>
            </w:r>
            <w:r w:rsidRPr="00285F07">
              <w:rPr>
                <w:rFonts w:ascii="Times New Roman" w:hAnsi="Times New Roman"/>
                <w:b/>
                <w:bCs/>
                <w:sz w:val="24"/>
                <w:szCs w:val="24"/>
                <w:lang w:val="ro-MD"/>
              </w:rPr>
              <w:t>iile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ce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au</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impus</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elaborarea</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proiectului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normativ</w:t>
            </w:r>
          </w:p>
        </w:tc>
      </w:tr>
      <w:tr w:rsidR="007169F9" w:rsidRPr="00285F07" w14:paraId="4F79667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285F07" w:rsidRDefault="006933C3" w:rsidP="00452C6C">
            <w:pPr>
              <w:rPr>
                <w:rFonts w:ascii="Times New Roman" w:hAnsi="Times New Roman"/>
                <w:sz w:val="24"/>
                <w:szCs w:val="24"/>
                <w:lang w:val="ro-MD"/>
              </w:rPr>
            </w:pPr>
            <w:r w:rsidRPr="00285F07">
              <w:rPr>
                <w:rFonts w:ascii="Times New Roman" w:hAnsi="Times New Roman"/>
                <w:sz w:val="24"/>
                <w:szCs w:val="24"/>
                <w:lang w:val="ro-MD"/>
              </w:rPr>
              <w:t>2.1.</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Temeiul</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legal</w:t>
            </w:r>
            <w:r w:rsidR="00825DC9" w:rsidRPr="00285F07">
              <w:rPr>
                <w:rFonts w:ascii="Times New Roman" w:hAnsi="Times New Roman"/>
                <w:sz w:val="24"/>
                <w:szCs w:val="24"/>
                <w:lang w:val="ro-MD"/>
              </w:rPr>
              <w:t xml:space="preserve"> sau</w:t>
            </w:r>
            <w:r w:rsidRPr="00285F07">
              <w:rPr>
                <w:rFonts w:ascii="Times New Roman" w:hAnsi="Times New Roman"/>
                <w:sz w:val="24"/>
                <w:szCs w:val="24"/>
                <w:lang w:val="ro-MD"/>
              </w:rPr>
              <w:t>,</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după</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caz</w:t>
            </w:r>
            <w:r w:rsidR="00825DC9" w:rsidRPr="00285F07">
              <w:rPr>
                <w:rFonts w:ascii="Times New Roman" w:hAnsi="Times New Roman"/>
                <w:sz w:val="24"/>
                <w:szCs w:val="24"/>
                <w:lang w:val="ro-MD"/>
              </w:rPr>
              <w:t>,</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sursa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proiectului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actului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normativ</w:t>
            </w:r>
          </w:p>
        </w:tc>
      </w:tr>
      <w:tr w:rsidR="007169F9" w:rsidRPr="00285F07" w14:paraId="5475408D" w14:textId="77777777" w:rsidTr="00FE5CF7">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1C92F65" w14:textId="77777777" w:rsidR="0050720D" w:rsidRPr="00E92AEE" w:rsidRDefault="0050720D" w:rsidP="008F718B">
            <w:pPr>
              <w:rPr>
                <w:rFonts w:ascii="Times New Roman" w:hAnsi="Times New Roman"/>
                <w:sz w:val="24"/>
                <w:szCs w:val="24"/>
                <w:lang w:val="ro-MD"/>
              </w:rPr>
            </w:pPr>
          </w:p>
          <w:p w14:paraId="1695294F" w14:textId="2C2763D1" w:rsidR="000114B0" w:rsidRPr="00285F07" w:rsidRDefault="005722FA" w:rsidP="000114B0">
            <w:pPr>
              <w:rPr>
                <w:rFonts w:ascii="Times New Roman" w:hAnsi="Times New Roman"/>
                <w:sz w:val="24"/>
                <w:szCs w:val="24"/>
                <w:lang w:val="ro-MD"/>
              </w:rPr>
            </w:pPr>
            <w:r w:rsidRPr="00285F07">
              <w:rPr>
                <w:rFonts w:ascii="Times New Roman" w:hAnsi="Times New Roman"/>
                <w:sz w:val="24"/>
                <w:szCs w:val="24"/>
                <w:lang w:val="ro-MD"/>
              </w:rPr>
              <w:t xml:space="preserve">Temeiul legal pentru intervenția de reglementare propusă îl constituie </w:t>
            </w:r>
            <w:r w:rsidR="000114B0" w:rsidRPr="00E92AEE">
              <w:rPr>
                <w:rFonts w:ascii="Times New Roman" w:hAnsi="Times New Roman"/>
                <w:sz w:val="24"/>
                <w:szCs w:val="24"/>
                <w:lang w:val="ro-MD"/>
              </w:rPr>
              <w:t>art. 9 alin. (1) lit. l), art. 93 alin. (6), art. 129 alin. (2) lit. (f), art. 131 alin. (1) și (2)</w:t>
            </w:r>
            <w:r w:rsidR="00CE762A" w:rsidRPr="00285F07">
              <w:rPr>
                <w:rFonts w:ascii="Times New Roman" w:hAnsi="Times New Roman"/>
                <w:sz w:val="24"/>
                <w:szCs w:val="24"/>
                <w:lang w:val="ro-MD"/>
              </w:rPr>
              <w:t xml:space="preserve"> </w:t>
            </w:r>
            <w:r w:rsidRPr="00285F07">
              <w:rPr>
                <w:rFonts w:ascii="Times New Roman" w:hAnsi="Times New Roman"/>
                <w:sz w:val="24"/>
                <w:szCs w:val="24"/>
                <w:lang w:val="ro-MD"/>
              </w:rPr>
              <w:t>din Legea nr. 164/2025 cu privire la energia electrică (Monitorul Oficial al Republicii Moldova, 2025, nr. 437-440, art. 598), care prev</w:t>
            </w:r>
            <w:r w:rsidR="000114B0" w:rsidRPr="00E92AEE">
              <w:rPr>
                <w:rFonts w:ascii="Times New Roman" w:hAnsi="Times New Roman"/>
                <w:sz w:val="24"/>
                <w:szCs w:val="24"/>
                <w:lang w:val="ro-MD"/>
              </w:rPr>
              <w:t>ă</w:t>
            </w:r>
            <w:r w:rsidRPr="00285F07">
              <w:rPr>
                <w:rFonts w:ascii="Times New Roman" w:hAnsi="Times New Roman"/>
                <w:sz w:val="24"/>
                <w:szCs w:val="24"/>
                <w:lang w:val="ro-MD"/>
              </w:rPr>
              <w:t>d</w:t>
            </w:r>
            <w:r w:rsidR="000114B0" w:rsidRPr="00E92AEE">
              <w:rPr>
                <w:rFonts w:ascii="Times New Roman" w:hAnsi="Times New Roman"/>
                <w:sz w:val="24"/>
                <w:szCs w:val="24"/>
                <w:lang w:val="ro-MD"/>
              </w:rPr>
              <w:t xml:space="preserve"> următoarele:</w:t>
            </w:r>
          </w:p>
          <w:p w14:paraId="7F127CB3" w14:textId="3B5D0114" w:rsidR="000114B0" w:rsidRPr="00285F07" w:rsidRDefault="000114B0" w:rsidP="00285F07">
            <w:pPr>
              <w:pStyle w:val="ListParagraph"/>
              <w:numPr>
                <w:ilvl w:val="0"/>
                <w:numId w:val="41"/>
              </w:numPr>
              <w:ind w:left="1015" w:hanging="283"/>
              <w:rPr>
                <w:rFonts w:ascii="Times New Roman" w:hAnsi="Times New Roman"/>
                <w:sz w:val="24"/>
                <w:szCs w:val="24"/>
                <w:lang w:val="ro-MD"/>
              </w:rPr>
            </w:pPr>
            <w:r w:rsidRPr="00285F07">
              <w:rPr>
                <w:rFonts w:ascii="Times New Roman" w:hAnsi="Times New Roman"/>
                <w:sz w:val="24"/>
                <w:szCs w:val="24"/>
                <w:lang w:val="ro-MD"/>
              </w:rPr>
              <w:t xml:space="preserve">Agenția aprobă metodologia de calculare, aprobare şi aplicare a </w:t>
            </w:r>
            <w:proofErr w:type="spellStart"/>
            <w:r w:rsidRPr="00285F07">
              <w:rPr>
                <w:rFonts w:ascii="Times New Roman" w:hAnsi="Times New Roman"/>
                <w:sz w:val="24"/>
                <w:szCs w:val="24"/>
                <w:lang w:val="ro-MD"/>
              </w:rPr>
              <w:t>preţurilor</w:t>
            </w:r>
            <w:proofErr w:type="spellEnd"/>
            <w:r w:rsidRPr="00285F07">
              <w:rPr>
                <w:rFonts w:ascii="Times New Roman" w:hAnsi="Times New Roman"/>
                <w:sz w:val="24"/>
                <w:szCs w:val="24"/>
                <w:lang w:val="ro-MD"/>
              </w:rPr>
              <w:t xml:space="preserve"> reglementate pentru energia electrică şi energia termică produse la centralele electrice de termoficare urbane, alte metodologii de calculare, aprobare şi aplicare a </w:t>
            </w:r>
            <w:proofErr w:type="spellStart"/>
            <w:r w:rsidRPr="00285F07">
              <w:rPr>
                <w:rFonts w:ascii="Times New Roman" w:hAnsi="Times New Roman"/>
                <w:sz w:val="24"/>
                <w:szCs w:val="24"/>
                <w:lang w:val="ro-MD"/>
              </w:rPr>
              <w:t>preţurilor</w:t>
            </w:r>
            <w:proofErr w:type="spellEnd"/>
            <w:r w:rsidRPr="00285F07">
              <w:rPr>
                <w:rFonts w:ascii="Times New Roman" w:hAnsi="Times New Roman"/>
                <w:sz w:val="24"/>
                <w:szCs w:val="24"/>
                <w:lang w:val="ro-MD"/>
              </w:rPr>
              <w:t xml:space="preserve"> şi a tarifelor reglementate, </w:t>
            </w:r>
            <w:r w:rsidRPr="00285F07">
              <w:rPr>
                <w:rFonts w:ascii="Times New Roman" w:hAnsi="Times New Roman"/>
                <w:b/>
                <w:sz w:val="24"/>
                <w:szCs w:val="24"/>
                <w:lang w:val="ro-MD"/>
              </w:rPr>
              <w:t>inclusiv metodologia tarifară pentru serviciul de operare a pieţei energiei electrice</w:t>
            </w:r>
            <w:r w:rsidRPr="00285F07">
              <w:rPr>
                <w:rFonts w:ascii="Times New Roman" w:hAnsi="Times New Roman"/>
                <w:sz w:val="24"/>
                <w:szCs w:val="24"/>
                <w:lang w:val="ro-MD"/>
              </w:rPr>
              <w:t xml:space="preserve">, precum şi </w:t>
            </w:r>
            <w:proofErr w:type="spellStart"/>
            <w:r w:rsidRPr="00285F07">
              <w:rPr>
                <w:rFonts w:ascii="Times New Roman" w:hAnsi="Times New Roman"/>
                <w:sz w:val="24"/>
                <w:szCs w:val="24"/>
                <w:lang w:val="ro-MD"/>
              </w:rPr>
              <w:t>preţurile</w:t>
            </w:r>
            <w:proofErr w:type="spellEnd"/>
            <w:r w:rsidRPr="00285F07">
              <w:rPr>
                <w:rFonts w:ascii="Times New Roman" w:hAnsi="Times New Roman"/>
                <w:sz w:val="24"/>
                <w:szCs w:val="24"/>
                <w:lang w:val="ro-MD"/>
              </w:rPr>
              <w:t xml:space="preserve"> şi tarifele reglementate prevăzute la art.</w:t>
            </w:r>
            <w:r w:rsidRPr="00E92AEE">
              <w:rPr>
                <w:rFonts w:ascii="Times New Roman" w:hAnsi="Times New Roman"/>
                <w:sz w:val="24"/>
                <w:szCs w:val="24"/>
                <w:lang w:val="ro-MD"/>
              </w:rPr>
              <w:t xml:space="preserve"> </w:t>
            </w:r>
            <w:r w:rsidRPr="00285F07">
              <w:rPr>
                <w:rFonts w:ascii="Times New Roman" w:hAnsi="Times New Roman"/>
                <w:sz w:val="24"/>
                <w:szCs w:val="24"/>
                <w:lang w:val="ro-MD"/>
              </w:rPr>
              <w:t xml:space="preserve">129 alin.(2) </w:t>
            </w:r>
            <w:proofErr w:type="spellStart"/>
            <w:r w:rsidRPr="00285F07">
              <w:rPr>
                <w:rFonts w:ascii="Times New Roman" w:hAnsi="Times New Roman"/>
                <w:sz w:val="24"/>
                <w:szCs w:val="24"/>
                <w:lang w:val="ro-MD"/>
              </w:rPr>
              <w:t>lit.a</w:t>
            </w:r>
            <w:proofErr w:type="spellEnd"/>
            <w:r w:rsidRPr="00285F07">
              <w:rPr>
                <w:rFonts w:ascii="Times New Roman" w:hAnsi="Times New Roman"/>
                <w:sz w:val="24"/>
                <w:szCs w:val="24"/>
                <w:lang w:val="ro-MD"/>
              </w:rPr>
              <w:t xml:space="preserve">), d), f)–i), de asemenea monitorizează corectitudinea aplicării de către titularii de </w:t>
            </w:r>
            <w:proofErr w:type="spellStart"/>
            <w:r w:rsidRPr="00285F07">
              <w:rPr>
                <w:rFonts w:ascii="Times New Roman" w:hAnsi="Times New Roman"/>
                <w:sz w:val="24"/>
                <w:szCs w:val="24"/>
                <w:lang w:val="ro-MD"/>
              </w:rPr>
              <w:t>licenţe</w:t>
            </w:r>
            <w:proofErr w:type="spellEnd"/>
            <w:r w:rsidRPr="00285F07">
              <w:rPr>
                <w:rFonts w:ascii="Times New Roman" w:hAnsi="Times New Roman"/>
                <w:sz w:val="24"/>
                <w:szCs w:val="24"/>
                <w:lang w:val="ro-MD"/>
              </w:rPr>
              <w:t xml:space="preserve"> a metodologiilor respective, precum şi a tarifelor şi a </w:t>
            </w:r>
            <w:proofErr w:type="spellStart"/>
            <w:r w:rsidRPr="00285F07">
              <w:rPr>
                <w:rFonts w:ascii="Times New Roman" w:hAnsi="Times New Roman"/>
                <w:sz w:val="24"/>
                <w:szCs w:val="24"/>
                <w:lang w:val="ro-MD"/>
              </w:rPr>
              <w:t>preţurilor</w:t>
            </w:r>
            <w:proofErr w:type="spellEnd"/>
            <w:r w:rsidRPr="00285F07">
              <w:rPr>
                <w:rFonts w:ascii="Times New Roman" w:hAnsi="Times New Roman"/>
                <w:sz w:val="24"/>
                <w:szCs w:val="24"/>
                <w:lang w:val="ro-MD"/>
              </w:rPr>
              <w:t xml:space="preserve"> reglementate aprobate în conformitate cu acestea</w:t>
            </w:r>
            <w:r w:rsidRPr="00E92AEE">
              <w:rPr>
                <w:rFonts w:ascii="Times New Roman" w:hAnsi="Times New Roman"/>
                <w:sz w:val="24"/>
                <w:szCs w:val="24"/>
                <w:lang w:val="ro-MD"/>
              </w:rPr>
              <w:t>;</w:t>
            </w:r>
          </w:p>
          <w:p w14:paraId="462772B5" w14:textId="71C9CD95" w:rsidR="000114B0" w:rsidRPr="00285F07" w:rsidRDefault="000114B0" w:rsidP="00285F07">
            <w:pPr>
              <w:pStyle w:val="ListParagraph"/>
              <w:numPr>
                <w:ilvl w:val="0"/>
                <w:numId w:val="41"/>
              </w:numPr>
              <w:ind w:left="1015" w:hanging="283"/>
              <w:rPr>
                <w:rFonts w:ascii="Times New Roman" w:hAnsi="Times New Roman"/>
                <w:sz w:val="24"/>
                <w:szCs w:val="24"/>
                <w:lang w:val="ro-MD"/>
              </w:rPr>
            </w:pPr>
            <w:r w:rsidRPr="00285F07">
              <w:rPr>
                <w:rFonts w:ascii="Times New Roman" w:hAnsi="Times New Roman"/>
                <w:sz w:val="24"/>
                <w:szCs w:val="24"/>
                <w:lang w:val="ro-MD"/>
              </w:rPr>
              <w:t xml:space="preserve">Operatorul pieţei energiei electrice recuperează costurile rezonabile şi </w:t>
            </w:r>
            <w:proofErr w:type="spellStart"/>
            <w:r w:rsidRPr="00285F07">
              <w:rPr>
                <w:rFonts w:ascii="Times New Roman" w:hAnsi="Times New Roman"/>
                <w:sz w:val="24"/>
                <w:szCs w:val="24"/>
                <w:lang w:val="ro-MD"/>
              </w:rPr>
              <w:t>proporţionale</w:t>
            </w:r>
            <w:proofErr w:type="spellEnd"/>
            <w:r w:rsidRPr="00285F07">
              <w:rPr>
                <w:rFonts w:ascii="Times New Roman" w:hAnsi="Times New Roman"/>
                <w:sz w:val="24"/>
                <w:szCs w:val="24"/>
                <w:lang w:val="ro-MD"/>
              </w:rPr>
              <w:t xml:space="preserve"> suportate în mod eficient pentru îndeplinirea </w:t>
            </w:r>
            <w:proofErr w:type="spellStart"/>
            <w:r w:rsidRPr="00285F07">
              <w:rPr>
                <w:rFonts w:ascii="Times New Roman" w:hAnsi="Times New Roman"/>
                <w:sz w:val="24"/>
                <w:szCs w:val="24"/>
                <w:lang w:val="ro-MD"/>
              </w:rPr>
              <w:t>funcţiilor</w:t>
            </w:r>
            <w:proofErr w:type="spellEnd"/>
            <w:r w:rsidRPr="00285F07">
              <w:rPr>
                <w:rFonts w:ascii="Times New Roman" w:hAnsi="Times New Roman"/>
                <w:sz w:val="24"/>
                <w:szCs w:val="24"/>
                <w:lang w:val="ro-MD"/>
              </w:rPr>
              <w:t xml:space="preserve"> sale, inclusiv pentru îndeplinirea </w:t>
            </w:r>
            <w:proofErr w:type="spellStart"/>
            <w:r w:rsidRPr="00285F07">
              <w:rPr>
                <w:rFonts w:ascii="Times New Roman" w:hAnsi="Times New Roman"/>
                <w:sz w:val="24"/>
                <w:szCs w:val="24"/>
                <w:lang w:val="ro-MD"/>
              </w:rPr>
              <w:t>funcţiilor</w:t>
            </w:r>
            <w:proofErr w:type="spellEnd"/>
            <w:r w:rsidRPr="00285F07">
              <w:rPr>
                <w:rFonts w:ascii="Times New Roman" w:hAnsi="Times New Roman"/>
                <w:sz w:val="24"/>
                <w:szCs w:val="24"/>
                <w:lang w:val="ro-MD"/>
              </w:rPr>
              <w:t xml:space="preserve"> de cuplare unică a </w:t>
            </w:r>
            <w:proofErr w:type="spellStart"/>
            <w:r w:rsidRPr="00285F07">
              <w:rPr>
                <w:rFonts w:ascii="Times New Roman" w:hAnsi="Times New Roman"/>
                <w:sz w:val="24"/>
                <w:szCs w:val="24"/>
                <w:lang w:val="ro-MD"/>
              </w:rPr>
              <w:t>pieţelor</w:t>
            </w:r>
            <w:proofErr w:type="spellEnd"/>
            <w:r w:rsidRPr="00285F07">
              <w:rPr>
                <w:rFonts w:ascii="Times New Roman" w:hAnsi="Times New Roman"/>
                <w:sz w:val="24"/>
                <w:szCs w:val="24"/>
                <w:lang w:val="ro-MD"/>
              </w:rPr>
              <w:t xml:space="preserve"> în calitate de OPEED. Pentru serviciile prestate, operatorul pieţei energiei electrice percepe de la participanţii la </w:t>
            </w:r>
            <w:proofErr w:type="spellStart"/>
            <w:r w:rsidRPr="00285F07">
              <w:rPr>
                <w:rFonts w:ascii="Times New Roman" w:hAnsi="Times New Roman"/>
                <w:sz w:val="24"/>
                <w:szCs w:val="24"/>
                <w:lang w:val="ro-MD"/>
              </w:rPr>
              <w:t>piaţă</w:t>
            </w:r>
            <w:proofErr w:type="spellEnd"/>
            <w:r w:rsidRPr="00285F07">
              <w:rPr>
                <w:rFonts w:ascii="Times New Roman" w:hAnsi="Times New Roman"/>
                <w:sz w:val="24"/>
                <w:szCs w:val="24"/>
                <w:lang w:val="ro-MD"/>
              </w:rPr>
              <w:t xml:space="preserve"> </w:t>
            </w:r>
            <w:proofErr w:type="spellStart"/>
            <w:r w:rsidRPr="00285F07">
              <w:rPr>
                <w:rFonts w:ascii="Times New Roman" w:hAnsi="Times New Roman"/>
                <w:sz w:val="24"/>
                <w:szCs w:val="24"/>
                <w:lang w:val="ro-MD"/>
              </w:rPr>
              <w:t>plăţi</w:t>
            </w:r>
            <w:proofErr w:type="spellEnd"/>
            <w:r w:rsidRPr="00285F07">
              <w:rPr>
                <w:rFonts w:ascii="Times New Roman" w:hAnsi="Times New Roman"/>
                <w:sz w:val="24"/>
                <w:szCs w:val="24"/>
                <w:lang w:val="ro-MD"/>
              </w:rPr>
              <w:t xml:space="preserve"> conform tarifelor pentru operarea pieţei energiei electrice, aprobate de </w:t>
            </w:r>
            <w:proofErr w:type="spellStart"/>
            <w:r w:rsidRPr="00285F07">
              <w:rPr>
                <w:rFonts w:ascii="Times New Roman" w:hAnsi="Times New Roman"/>
                <w:sz w:val="24"/>
                <w:szCs w:val="24"/>
                <w:lang w:val="ro-MD"/>
              </w:rPr>
              <w:t>Agenţie</w:t>
            </w:r>
            <w:proofErr w:type="spellEnd"/>
            <w:r w:rsidRPr="00285F07">
              <w:rPr>
                <w:rFonts w:ascii="Times New Roman" w:hAnsi="Times New Roman"/>
                <w:sz w:val="24"/>
                <w:szCs w:val="24"/>
                <w:lang w:val="ro-MD"/>
              </w:rPr>
              <w:t xml:space="preserve"> în conformitate cu metodologia tarifară pentru serviciul de operare a pieţei energiei electrice</w:t>
            </w:r>
            <w:r w:rsidRPr="00E92AEE">
              <w:rPr>
                <w:rFonts w:ascii="Times New Roman" w:hAnsi="Times New Roman"/>
                <w:sz w:val="24"/>
                <w:szCs w:val="24"/>
                <w:lang w:val="ro-MD"/>
              </w:rPr>
              <w:t>;</w:t>
            </w:r>
          </w:p>
          <w:p w14:paraId="7A77E1D9" w14:textId="64204C99" w:rsidR="000114B0" w:rsidRPr="00E92AEE" w:rsidRDefault="000114B0" w:rsidP="00285F07">
            <w:pPr>
              <w:pStyle w:val="ListParagraph"/>
              <w:numPr>
                <w:ilvl w:val="0"/>
                <w:numId w:val="41"/>
              </w:numPr>
              <w:ind w:left="1015" w:hanging="283"/>
              <w:rPr>
                <w:rFonts w:ascii="Times New Roman" w:hAnsi="Times New Roman"/>
                <w:sz w:val="24"/>
                <w:szCs w:val="24"/>
                <w:lang w:val="ro-MD"/>
              </w:rPr>
            </w:pPr>
            <w:r w:rsidRPr="00285F07">
              <w:rPr>
                <w:rFonts w:ascii="Times New Roman" w:hAnsi="Times New Roman"/>
                <w:sz w:val="24"/>
                <w:szCs w:val="24"/>
                <w:lang w:val="ro-MD"/>
              </w:rPr>
              <w:t xml:space="preserve">În categoria </w:t>
            </w:r>
            <w:proofErr w:type="spellStart"/>
            <w:r w:rsidRPr="00285F07">
              <w:rPr>
                <w:rFonts w:ascii="Times New Roman" w:hAnsi="Times New Roman"/>
                <w:sz w:val="24"/>
                <w:szCs w:val="24"/>
                <w:lang w:val="ro-MD"/>
              </w:rPr>
              <w:t>preţurilor</w:t>
            </w:r>
            <w:proofErr w:type="spellEnd"/>
            <w:r w:rsidRPr="00285F07">
              <w:rPr>
                <w:rFonts w:ascii="Times New Roman" w:hAnsi="Times New Roman"/>
                <w:sz w:val="24"/>
                <w:szCs w:val="24"/>
                <w:lang w:val="ro-MD"/>
              </w:rPr>
              <w:t xml:space="preserve"> şi tarifelor reglementate se încadrează în cazul monopolului legal </w:t>
            </w:r>
            <w:proofErr w:type="spellStart"/>
            <w:r w:rsidRPr="00285F07">
              <w:rPr>
                <w:rFonts w:ascii="Times New Roman" w:hAnsi="Times New Roman"/>
                <w:sz w:val="24"/>
                <w:szCs w:val="24"/>
                <w:lang w:val="ro-MD"/>
              </w:rPr>
              <w:t>naţional</w:t>
            </w:r>
            <w:proofErr w:type="spellEnd"/>
            <w:r w:rsidRPr="00285F07">
              <w:rPr>
                <w:rFonts w:ascii="Times New Roman" w:hAnsi="Times New Roman"/>
                <w:sz w:val="24"/>
                <w:szCs w:val="24"/>
                <w:lang w:val="ro-MD"/>
              </w:rPr>
              <w:t xml:space="preserve"> pentru servicii de </w:t>
            </w:r>
            <w:proofErr w:type="spellStart"/>
            <w:r w:rsidRPr="00285F07">
              <w:rPr>
                <w:rFonts w:ascii="Times New Roman" w:hAnsi="Times New Roman"/>
                <w:sz w:val="24"/>
                <w:szCs w:val="24"/>
                <w:lang w:val="ro-MD"/>
              </w:rPr>
              <w:t>tranzacţionare</w:t>
            </w:r>
            <w:proofErr w:type="spellEnd"/>
            <w:r w:rsidRPr="00285F07">
              <w:rPr>
                <w:rFonts w:ascii="Times New Roman" w:hAnsi="Times New Roman"/>
                <w:sz w:val="24"/>
                <w:szCs w:val="24"/>
                <w:lang w:val="ro-MD"/>
              </w:rPr>
              <w:t>, tarifele reglementate pentru serviciul de operare a pieţei energiei electrice;</w:t>
            </w:r>
          </w:p>
          <w:p w14:paraId="4293BF81" w14:textId="4D10CF65" w:rsidR="0050720D" w:rsidRPr="00285F07" w:rsidRDefault="00E92AEE" w:rsidP="00285F07">
            <w:pPr>
              <w:pStyle w:val="ListParagraph"/>
              <w:numPr>
                <w:ilvl w:val="0"/>
                <w:numId w:val="41"/>
              </w:numPr>
              <w:ind w:left="1015" w:hanging="283"/>
              <w:rPr>
                <w:rFonts w:ascii="Times New Roman" w:hAnsi="Times New Roman"/>
                <w:sz w:val="24"/>
                <w:szCs w:val="24"/>
                <w:lang w:val="ro-MD"/>
              </w:rPr>
            </w:pPr>
            <w:r w:rsidRPr="00285F07">
              <w:rPr>
                <w:rFonts w:ascii="Times New Roman" w:hAnsi="Times New Roman"/>
                <w:sz w:val="24"/>
                <w:szCs w:val="24"/>
                <w:lang w:val="ro-MD"/>
              </w:rPr>
              <w:t xml:space="preserve">Metodologiile de calculare, aprobare şi aplicare a </w:t>
            </w:r>
            <w:proofErr w:type="spellStart"/>
            <w:r w:rsidRPr="00285F07">
              <w:rPr>
                <w:rFonts w:ascii="Times New Roman" w:hAnsi="Times New Roman"/>
                <w:sz w:val="24"/>
                <w:szCs w:val="24"/>
                <w:lang w:val="ro-MD"/>
              </w:rPr>
              <w:t>preţurilor</w:t>
            </w:r>
            <w:proofErr w:type="spellEnd"/>
            <w:r w:rsidRPr="00285F07">
              <w:rPr>
                <w:rFonts w:ascii="Times New Roman" w:hAnsi="Times New Roman"/>
                <w:sz w:val="24"/>
                <w:szCs w:val="24"/>
                <w:lang w:val="ro-MD"/>
              </w:rPr>
              <w:t xml:space="preserve"> şi a tarifelor reglementate prevăzute la art. 129 alin.(2) se elaborează şi se aprobă de către </w:t>
            </w:r>
            <w:proofErr w:type="spellStart"/>
            <w:r w:rsidRPr="00285F07">
              <w:rPr>
                <w:rFonts w:ascii="Times New Roman" w:hAnsi="Times New Roman"/>
                <w:sz w:val="24"/>
                <w:szCs w:val="24"/>
                <w:lang w:val="ro-MD"/>
              </w:rPr>
              <w:t>Agenţie</w:t>
            </w:r>
            <w:proofErr w:type="spellEnd"/>
            <w:r w:rsidRPr="00285F07">
              <w:rPr>
                <w:rFonts w:ascii="Times New Roman" w:hAnsi="Times New Roman"/>
                <w:sz w:val="24"/>
                <w:szCs w:val="24"/>
                <w:lang w:val="ro-MD"/>
              </w:rPr>
              <w:t xml:space="preserve"> în conformitate cu Legea nr. 164/2025 cu privire la energia electrică;</w:t>
            </w:r>
          </w:p>
          <w:p w14:paraId="2D032905" w14:textId="77777777" w:rsidR="00E92AEE" w:rsidRPr="00285F07" w:rsidRDefault="00E92AEE" w:rsidP="00FE6BC7">
            <w:pPr>
              <w:pStyle w:val="ListParagraph"/>
              <w:numPr>
                <w:ilvl w:val="0"/>
                <w:numId w:val="41"/>
              </w:numPr>
              <w:ind w:left="1015" w:hanging="283"/>
              <w:rPr>
                <w:rFonts w:ascii="Times New Roman" w:hAnsi="Times New Roman"/>
                <w:sz w:val="24"/>
                <w:szCs w:val="24"/>
                <w:lang w:val="ro-MD"/>
              </w:rPr>
            </w:pPr>
            <w:r w:rsidRPr="00285F07">
              <w:rPr>
                <w:rFonts w:ascii="Times New Roman" w:hAnsi="Times New Roman"/>
                <w:sz w:val="24"/>
                <w:szCs w:val="24"/>
                <w:lang w:val="ro-MD"/>
              </w:rPr>
              <w:t xml:space="preserve">Metodologiile de calculare, aprobare şi aplicare a </w:t>
            </w:r>
            <w:proofErr w:type="spellStart"/>
            <w:r w:rsidRPr="00285F07">
              <w:rPr>
                <w:rFonts w:ascii="Times New Roman" w:hAnsi="Times New Roman"/>
                <w:sz w:val="24"/>
                <w:szCs w:val="24"/>
                <w:lang w:val="ro-MD"/>
              </w:rPr>
              <w:t>preţurilor</w:t>
            </w:r>
            <w:proofErr w:type="spellEnd"/>
            <w:r w:rsidRPr="00285F07">
              <w:rPr>
                <w:rFonts w:ascii="Times New Roman" w:hAnsi="Times New Roman"/>
                <w:sz w:val="24"/>
                <w:szCs w:val="24"/>
                <w:lang w:val="ro-MD"/>
              </w:rPr>
              <w:t xml:space="preserve"> şi a tarifelor reglementate se bazează pe următoarele principii:</w:t>
            </w:r>
          </w:p>
          <w:p w14:paraId="25A6A6FA" w14:textId="37CD7F04" w:rsidR="00FE6BC7" w:rsidRPr="00FE6BC7" w:rsidRDefault="00E92AEE" w:rsidP="00FE6BC7">
            <w:pPr>
              <w:pStyle w:val="ListParagraph"/>
              <w:ind w:left="1489" w:firstLine="0"/>
              <w:rPr>
                <w:rFonts w:ascii="Times New Roman" w:hAnsi="Times New Roman"/>
                <w:sz w:val="24"/>
                <w:szCs w:val="24"/>
                <w:lang w:val="ro-MD"/>
              </w:rPr>
            </w:pPr>
            <w:r w:rsidRPr="00285F07">
              <w:rPr>
                <w:rFonts w:ascii="Times New Roman" w:hAnsi="Times New Roman"/>
                <w:sz w:val="24"/>
                <w:szCs w:val="24"/>
                <w:lang w:val="ro-MD"/>
              </w:rPr>
              <w:t xml:space="preserve">a) asigurarea </w:t>
            </w:r>
            <w:proofErr w:type="spellStart"/>
            <w:r w:rsidRPr="00285F07">
              <w:rPr>
                <w:rFonts w:ascii="Times New Roman" w:hAnsi="Times New Roman"/>
                <w:sz w:val="24"/>
                <w:szCs w:val="24"/>
                <w:lang w:val="ro-MD"/>
              </w:rPr>
              <w:t>viabilităţii</w:t>
            </w:r>
            <w:proofErr w:type="spellEnd"/>
            <w:r w:rsidRPr="00285F07">
              <w:rPr>
                <w:rFonts w:ascii="Times New Roman" w:hAnsi="Times New Roman"/>
                <w:sz w:val="24"/>
                <w:szCs w:val="24"/>
                <w:lang w:val="ro-MD"/>
              </w:rPr>
              <w:t xml:space="preserve"> financiare şi a </w:t>
            </w:r>
            <w:proofErr w:type="spellStart"/>
            <w:r w:rsidRPr="00285F07">
              <w:rPr>
                <w:rFonts w:ascii="Times New Roman" w:hAnsi="Times New Roman"/>
                <w:sz w:val="24"/>
                <w:szCs w:val="24"/>
                <w:lang w:val="ro-MD"/>
              </w:rPr>
              <w:t>funcţionării</w:t>
            </w:r>
            <w:proofErr w:type="spellEnd"/>
            <w:r w:rsidRPr="00285F07">
              <w:rPr>
                <w:rFonts w:ascii="Times New Roman" w:hAnsi="Times New Roman"/>
                <w:sz w:val="24"/>
                <w:szCs w:val="24"/>
                <w:lang w:val="ro-MD"/>
              </w:rPr>
              <w:t xml:space="preserve"> eficiente a întreprinderilor electroenergetice pe baza costurilor justificate şi necesare </w:t>
            </w:r>
            <w:proofErr w:type="spellStart"/>
            <w:r w:rsidRPr="00285F07">
              <w:rPr>
                <w:rFonts w:ascii="Times New Roman" w:hAnsi="Times New Roman"/>
                <w:sz w:val="24"/>
                <w:szCs w:val="24"/>
                <w:lang w:val="ro-MD"/>
              </w:rPr>
              <w:t>desfăşurării</w:t>
            </w:r>
            <w:proofErr w:type="spellEnd"/>
            <w:r w:rsidRPr="00285F07">
              <w:rPr>
                <w:rFonts w:ascii="Times New Roman" w:hAnsi="Times New Roman"/>
                <w:sz w:val="24"/>
                <w:szCs w:val="24"/>
                <w:lang w:val="ro-MD"/>
              </w:rPr>
              <w:t xml:space="preserve"> </w:t>
            </w:r>
            <w:proofErr w:type="spellStart"/>
            <w:r w:rsidRPr="00285F07">
              <w:rPr>
                <w:rFonts w:ascii="Times New Roman" w:hAnsi="Times New Roman"/>
                <w:sz w:val="24"/>
                <w:szCs w:val="24"/>
                <w:lang w:val="ro-MD"/>
              </w:rPr>
              <w:t>activităţilor</w:t>
            </w:r>
            <w:proofErr w:type="spellEnd"/>
            <w:r w:rsidRPr="00285F07">
              <w:rPr>
                <w:rFonts w:ascii="Times New Roman" w:hAnsi="Times New Roman"/>
                <w:sz w:val="24"/>
                <w:szCs w:val="24"/>
                <w:lang w:val="ro-MD"/>
              </w:rPr>
              <w:t xml:space="preserve"> reglementate. Cheltuielile ineficiente şi nejustificate nu se iau în considerare la aprobarea </w:t>
            </w:r>
            <w:proofErr w:type="spellStart"/>
            <w:r w:rsidRPr="00285F07">
              <w:rPr>
                <w:rFonts w:ascii="Times New Roman" w:hAnsi="Times New Roman"/>
                <w:sz w:val="24"/>
                <w:szCs w:val="24"/>
                <w:lang w:val="ro-MD"/>
              </w:rPr>
              <w:t>preţurilor</w:t>
            </w:r>
            <w:proofErr w:type="spellEnd"/>
            <w:r w:rsidRPr="00285F07">
              <w:rPr>
                <w:rFonts w:ascii="Times New Roman" w:hAnsi="Times New Roman"/>
                <w:sz w:val="24"/>
                <w:szCs w:val="24"/>
                <w:lang w:val="ro-MD"/>
              </w:rPr>
              <w:t xml:space="preserve"> şi tarifelor reglementate;</w:t>
            </w:r>
          </w:p>
          <w:p w14:paraId="37F71FEB" w14:textId="77777777" w:rsidR="00E92AEE" w:rsidRPr="00285F07" w:rsidRDefault="00E92AEE" w:rsidP="00285F07">
            <w:pPr>
              <w:pStyle w:val="ListParagraph"/>
              <w:ind w:left="1489" w:firstLine="0"/>
              <w:rPr>
                <w:rFonts w:ascii="Times New Roman" w:hAnsi="Times New Roman"/>
                <w:sz w:val="24"/>
                <w:szCs w:val="24"/>
                <w:lang w:val="ro-MD"/>
              </w:rPr>
            </w:pPr>
            <w:r w:rsidRPr="00285F07">
              <w:rPr>
                <w:rFonts w:ascii="Times New Roman" w:hAnsi="Times New Roman"/>
                <w:sz w:val="24"/>
                <w:szCs w:val="24"/>
                <w:lang w:val="ro-MD"/>
              </w:rPr>
              <w:t xml:space="preserve">b) furnizarea continuă şi fiabilă a energiei electrice către consumatorii finali, cu respectarea parametrilor de calitate şi a indicatorilor de calitate </w:t>
            </w:r>
            <w:proofErr w:type="spellStart"/>
            <w:r w:rsidRPr="00285F07">
              <w:rPr>
                <w:rFonts w:ascii="Times New Roman" w:hAnsi="Times New Roman"/>
                <w:sz w:val="24"/>
                <w:szCs w:val="24"/>
                <w:lang w:val="ro-MD"/>
              </w:rPr>
              <w:t>stabiliţi</w:t>
            </w:r>
            <w:proofErr w:type="spellEnd"/>
            <w:r w:rsidRPr="00285F07">
              <w:rPr>
                <w:rFonts w:ascii="Times New Roman" w:hAnsi="Times New Roman"/>
                <w:sz w:val="24"/>
                <w:szCs w:val="24"/>
                <w:lang w:val="ro-MD"/>
              </w:rPr>
              <w:t>;</w:t>
            </w:r>
          </w:p>
          <w:p w14:paraId="1E9054D0" w14:textId="77777777" w:rsidR="00E92AEE" w:rsidRPr="00285F07" w:rsidRDefault="00E92AEE" w:rsidP="00285F07">
            <w:pPr>
              <w:pStyle w:val="ListParagraph"/>
              <w:ind w:left="1489" w:firstLine="0"/>
              <w:rPr>
                <w:rFonts w:ascii="Times New Roman" w:hAnsi="Times New Roman"/>
                <w:sz w:val="24"/>
                <w:szCs w:val="24"/>
                <w:lang w:val="ro-MD"/>
              </w:rPr>
            </w:pPr>
            <w:r w:rsidRPr="00285F07">
              <w:rPr>
                <w:rFonts w:ascii="Times New Roman" w:hAnsi="Times New Roman"/>
                <w:sz w:val="24"/>
                <w:szCs w:val="24"/>
                <w:lang w:val="ro-MD"/>
              </w:rPr>
              <w:t xml:space="preserve">c) asigurarea </w:t>
            </w:r>
            <w:proofErr w:type="spellStart"/>
            <w:r w:rsidRPr="00285F07">
              <w:rPr>
                <w:rFonts w:ascii="Times New Roman" w:hAnsi="Times New Roman"/>
                <w:sz w:val="24"/>
                <w:szCs w:val="24"/>
                <w:lang w:val="ro-MD"/>
              </w:rPr>
              <w:t>desfăşurării</w:t>
            </w:r>
            <w:proofErr w:type="spellEnd"/>
            <w:r w:rsidRPr="00285F07">
              <w:rPr>
                <w:rFonts w:ascii="Times New Roman" w:hAnsi="Times New Roman"/>
                <w:sz w:val="24"/>
                <w:szCs w:val="24"/>
                <w:lang w:val="ro-MD"/>
              </w:rPr>
              <w:t xml:space="preserve"> </w:t>
            </w:r>
            <w:proofErr w:type="spellStart"/>
            <w:r w:rsidRPr="00285F07">
              <w:rPr>
                <w:rFonts w:ascii="Times New Roman" w:hAnsi="Times New Roman"/>
                <w:sz w:val="24"/>
                <w:szCs w:val="24"/>
                <w:lang w:val="ro-MD"/>
              </w:rPr>
              <w:t>activităţilor</w:t>
            </w:r>
            <w:proofErr w:type="spellEnd"/>
            <w:r w:rsidRPr="00285F07">
              <w:rPr>
                <w:rFonts w:ascii="Times New Roman" w:hAnsi="Times New Roman"/>
                <w:sz w:val="24"/>
                <w:szCs w:val="24"/>
                <w:lang w:val="ro-MD"/>
              </w:rPr>
              <w:t xml:space="preserve"> reglementate în </w:t>
            </w:r>
            <w:proofErr w:type="spellStart"/>
            <w:r w:rsidRPr="00285F07">
              <w:rPr>
                <w:rFonts w:ascii="Times New Roman" w:hAnsi="Times New Roman"/>
                <w:sz w:val="24"/>
                <w:szCs w:val="24"/>
                <w:lang w:val="ro-MD"/>
              </w:rPr>
              <w:t>condiţii</w:t>
            </w:r>
            <w:proofErr w:type="spellEnd"/>
            <w:r w:rsidRPr="00285F07">
              <w:rPr>
                <w:rFonts w:ascii="Times New Roman" w:hAnsi="Times New Roman"/>
                <w:sz w:val="24"/>
                <w:szCs w:val="24"/>
                <w:lang w:val="ro-MD"/>
              </w:rPr>
              <w:t xml:space="preserve"> de </w:t>
            </w:r>
            <w:proofErr w:type="spellStart"/>
            <w:r w:rsidRPr="00285F07">
              <w:rPr>
                <w:rFonts w:ascii="Times New Roman" w:hAnsi="Times New Roman"/>
                <w:sz w:val="24"/>
                <w:szCs w:val="24"/>
                <w:lang w:val="ro-MD"/>
              </w:rPr>
              <w:t>siguranţă</w:t>
            </w:r>
            <w:proofErr w:type="spellEnd"/>
            <w:r w:rsidRPr="00285F07">
              <w:rPr>
                <w:rFonts w:ascii="Times New Roman" w:hAnsi="Times New Roman"/>
                <w:sz w:val="24"/>
                <w:szCs w:val="24"/>
                <w:lang w:val="ro-MD"/>
              </w:rPr>
              <w:t>;</w:t>
            </w:r>
          </w:p>
          <w:p w14:paraId="22126C42" w14:textId="77777777" w:rsidR="00E92AEE" w:rsidRPr="00285F07" w:rsidRDefault="00E92AEE" w:rsidP="00285F07">
            <w:pPr>
              <w:pStyle w:val="ListParagraph"/>
              <w:ind w:left="1489" w:firstLine="0"/>
              <w:rPr>
                <w:rFonts w:ascii="Times New Roman" w:hAnsi="Times New Roman"/>
                <w:sz w:val="24"/>
                <w:szCs w:val="24"/>
                <w:lang w:val="ro-MD"/>
              </w:rPr>
            </w:pPr>
            <w:r w:rsidRPr="00285F07">
              <w:rPr>
                <w:rFonts w:ascii="Times New Roman" w:hAnsi="Times New Roman"/>
                <w:sz w:val="24"/>
                <w:szCs w:val="24"/>
                <w:lang w:val="ro-MD"/>
              </w:rPr>
              <w:t xml:space="preserve">d) orientarea sistemului de formare a </w:t>
            </w:r>
            <w:proofErr w:type="spellStart"/>
            <w:r w:rsidRPr="00285F07">
              <w:rPr>
                <w:rFonts w:ascii="Times New Roman" w:hAnsi="Times New Roman"/>
                <w:sz w:val="24"/>
                <w:szCs w:val="24"/>
                <w:lang w:val="ro-MD"/>
              </w:rPr>
              <w:t>preţurilor</w:t>
            </w:r>
            <w:proofErr w:type="spellEnd"/>
            <w:r w:rsidRPr="00285F07">
              <w:rPr>
                <w:rFonts w:ascii="Times New Roman" w:hAnsi="Times New Roman"/>
                <w:sz w:val="24"/>
                <w:szCs w:val="24"/>
                <w:lang w:val="ro-MD"/>
              </w:rPr>
              <w:t xml:space="preserve"> şi a tarifelor reglementate spre crearea de premise pentru motivarea întreprinderilor electroenergetice şi a </w:t>
            </w:r>
            <w:r w:rsidRPr="00285F07">
              <w:rPr>
                <w:rFonts w:ascii="Times New Roman" w:hAnsi="Times New Roman"/>
                <w:sz w:val="24"/>
                <w:szCs w:val="24"/>
                <w:lang w:val="ro-MD"/>
              </w:rPr>
              <w:lastRenderedPageBreak/>
              <w:t xml:space="preserve">consumatorilor finali de a spori </w:t>
            </w:r>
            <w:proofErr w:type="spellStart"/>
            <w:r w:rsidRPr="00285F07">
              <w:rPr>
                <w:rFonts w:ascii="Times New Roman" w:hAnsi="Times New Roman"/>
                <w:sz w:val="24"/>
                <w:szCs w:val="24"/>
                <w:lang w:val="ro-MD"/>
              </w:rPr>
              <w:t>eficienţa</w:t>
            </w:r>
            <w:proofErr w:type="spellEnd"/>
            <w:r w:rsidRPr="00285F07">
              <w:rPr>
                <w:rFonts w:ascii="Times New Roman" w:hAnsi="Times New Roman"/>
                <w:sz w:val="24"/>
                <w:szCs w:val="24"/>
                <w:lang w:val="ro-MD"/>
              </w:rPr>
              <w:t xml:space="preserve"> energetică prin stabilirea de stimulente corespunzătoare atât pe termen scurt, cât şi pe termen lung; </w:t>
            </w:r>
          </w:p>
          <w:p w14:paraId="37CFD866" w14:textId="77777777" w:rsidR="00E92AEE" w:rsidRPr="00285F07" w:rsidRDefault="00E92AEE" w:rsidP="00285F07">
            <w:pPr>
              <w:pStyle w:val="ListParagraph"/>
              <w:ind w:left="1489" w:firstLine="0"/>
              <w:rPr>
                <w:rFonts w:ascii="Times New Roman" w:hAnsi="Times New Roman"/>
                <w:sz w:val="24"/>
                <w:szCs w:val="24"/>
                <w:lang w:val="ro-MD"/>
              </w:rPr>
            </w:pPr>
            <w:r w:rsidRPr="00285F07">
              <w:rPr>
                <w:rFonts w:ascii="Times New Roman" w:hAnsi="Times New Roman"/>
                <w:sz w:val="24"/>
                <w:szCs w:val="24"/>
                <w:lang w:val="ro-MD"/>
              </w:rPr>
              <w:t xml:space="preserve">e) promovarea </w:t>
            </w:r>
            <w:proofErr w:type="spellStart"/>
            <w:r w:rsidRPr="00285F07">
              <w:rPr>
                <w:rFonts w:ascii="Times New Roman" w:hAnsi="Times New Roman"/>
                <w:sz w:val="24"/>
                <w:szCs w:val="24"/>
                <w:lang w:val="ro-MD"/>
              </w:rPr>
              <w:t>investiţiilor</w:t>
            </w:r>
            <w:proofErr w:type="spellEnd"/>
            <w:r w:rsidRPr="00285F07">
              <w:rPr>
                <w:rFonts w:ascii="Times New Roman" w:hAnsi="Times New Roman"/>
                <w:sz w:val="24"/>
                <w:szCs w:val="24"/>
                <w:lang w:val="ro-MD"/>
              </w:rPr>
              <w:t xml:space="preserve"> eficiente în sectorul electroenergetic;</w:t>
            </w:r>
          </w:p>
          <w:p w14:paraId="3BAD9247" w14:textId="77777777" w:rsidR="00E92AEE" w:rsidRPr="00285F07" w:rsidRDefault="00E92AEE" w:rsidP="00285F07">
            <w:pPr>
              <w:pStyle w:val="ListParagraph"/>
              <w:ind w:left="1489" w:firstLine="0"/>
              <w:rPr>
                <w:rFonts w:ascii="Times New Roman" w:hAnsi="Times New Roman"/>
                <w:sz w:val="24"/>
                <w:szCs w:val="24"/>
                <w:lang w:val="ro-MD"/>
              </w:rPr>
            </w:pPr>
            <w:r w:rsidRPr="00285F07">
              <w:rPr>
                <w:rFonts w:ascii="Times New Roman" w:hAnsi="Times New Roman"/>
                <w:sz w:val="24"/>
                <w:szCs w:val="24"/>
                <w:lang w:val="ro-MD"/>
              </w:rPr>
              <w:t xml:space="preserve">f) eliminarea </w:t>
            </w:r>
            <w:proofErr w:type="spellStart"/>
            <w:r w:rsidRPr="00285F07">
              <w:rPr>
                <w:rFonts w:ascii="Times New Roman" w:hAnsi="Times New Roman"/>
                <w:sz w:val="24"/>
                <w:szCs w:val="24"/>
                <w:lang w:val="ro-MD"/>
              </w:rPr>
              <w:t>subvenţiilor</w:t>
            </w:r>
            <w:proofErr w:type="spellEnd"/>
            <w:r w:rsidRPr="00285F07">
              <w:rPr>
                <w:rFonts w:ascii="Times New Roman" w:hAnsi="Times New Roman"/>
                <w:sz w:val="24"/>
                <w:szCs w:val="24"/>
                <w:lang w:val="ro-MD"/>
              </w:rPr>
              <w:t xml:space="preserve"> </w:t>
            </w:r>
            <w:proofErr w:type="spellStart"/>
            <w:r w:rsidRPr="00285F07">
              <w:rPr>
                <w:rFonts w:ascii="Times New Roman" w:hAnsi="Times New Roman"/>
                <w:sz w:val="24"/>
                <w:szCs w:val="24"/>
                <w:lang w:val="ro-MD"/>
              </w:rPr>
              <w:t>încrucişate</w:t>
            </w:r>
            <w:proofErr w:type="spellEnd"/>
            <w:r w:rsidRPr="00285F07">
              <w:rPr>
                <w:rFonts w:ascii="Times New Roman" w:hAnsi="Times New Roman"/>
                <w:sz w:val="24"/>
                <w:szCs w:val="24"/>
                <w:lang w:val="ro-MD"/>
              </w:rPr>
              <w:t xml:space="preserve"> între </w:t>
            </w:r>
            <w:proofErr w:type="spellStart"/>
            <w:r w:rsidRPr="00285F07">
              <w:rPr>
                <w:rFonts w:ascii="Times New Roman" w:hAnsi="Times New Roman"/>
                <w:sz w:val="24"/>
                <w:szCs w:val="24"/>
                <w:lang w:val="ro-MD"/>
              </w:rPr>
              <w:t>activităţi</w:t>
            </w:r>
            <w:proofErr w:type="spellEnd"/>
            <w:r w:rsidRPr="00285F07">
              <w:rPr>
                <w:rFonts w:ascii="Times New Roman" w:hAnsi="Times New Roman"/>
                <w:sz w:val="24"/>
                <w:szCs w:val="24"/>
                <w:lang w:val="ro-MD"/>
              </w:rPr>
              <w:t xml:space="preserve"> şi între categoriile de consumatori;</w:t>
            </w:r>
          </w:p>
          <w:p w14:paraId="73B21C95" w14:textId="0CD183BD" w:rsidR="00E92AEE" w:rsidRPr="00285F07" w:rsidRDefault="00E92AEE" w:rsidP="00285F07">
            <w:pPr>
              <w:pStyle w:val="ListParagraph"/>
              <w:ind w:left="1489" w:firstLine="0"/>
              <w:rPr>
                <w:rFonts w:ascii="Times New Roman" w:hAnsi="Times New Roman"/>
                <w:sz w:val="24"/>
                <w:szCs w:val="24"/>
                <w:lang w:val="ro-MD"/>
              </w:rPr>
            </w:pPr>
            <w:r w:rsidRPr="00285F07">
              <w:rPr>
                <w:rFonts w:ascii="Times New Roman" w:hAnsi="Times New Roman"/>
                <w:sz w:val="24"/>
                <w:szCs w:val="24"/>
                <w:lang w:val="ro-MD"/>
              </w:rPr>
              <w:t xml:space="preserve">g) asigurarea faptului că </w:t>
            </w:r>
            <w:proofErr w:type="spellStart"/>
            <w:r w:rsidRPr="00285F07">
              <w:rPr>
                <w:rFonts w:ascii="Times New Roman" w:hAnsi="Times New Roman"/>
                <w:sz w:val="24"/>
                <w:szCs w:val="24"/>
                <w:lang w:val="ro-MD"/>
              </w:rPr>
              <w:t>preţurile</w:t>
            </w:r>
            <w:proofErr w:type="spellEnd"/>
            <w:r w:rsidRPr="00285F07">
              <w:rPr>
                <w:rFonts w:ascii="Times New Roman" w:hAnsi="Times New Roman"/>
                <w:sz w:val="24"/>
                <w:szCs w:val="24"/>
                <w:lang w:val="ro-MD"/>
              </w:rPr>
              <w:t xml:space="preserve"> şi tarifele reglementate sunt justificate, rezonabile, verificabile, transparente şi nediscriminatorii, bazate pe </w:t>
            </w:r>
            <w:proofErr w:type="spellStart"/>
            <w:r w:rsidRPr="00285F07">
              <w:rPr>
                <w:rFonts w:ascii="Times New Roman" w:hAnsi="Times New Roman"/>
                <w:sz w:val="24"/>
                <w:szCs w:val="24"/>
                <w:lang w:val="ro-MD"/>
              </w:rPr>
              <w:t>performanţă</w:t>
            </w:r>
            <w:proofErr w:type="spellEnd"/>
            <w:r w:rsidRPr="00285F07">
              <w:rPr>
                <w:rFonts w:ascii="Times New Roman" w:hAnsi="Times New Roman"/>
                <w:sz w:val="24"/>
                <w:szCs w:val="24"/>
                <w:lang w:val="ro-MD"/>
              </w:rPr>
              <w:t xml:space="preserve"> şi pe criterii obiective şi includ o rată rezonabilă de rentabilitate.</w:t>
            </w:r>
          </w:p>
          <w:p w14:paraId="3D6E8872" w14:textId="64E771E7" w:rsidR="00E92AEE" w:rsidRPr="00285F07" w:rsidRDefault="00E92AEE" w:rsidP="00285F07">
            <w:pPr>
              <w:ind w:left="1129" w:firstLine="0"/>
              <w:rPr>
                <w:rFonts w:ascii="Times New Roman" w:hAnsi="Times New Roman"/>
                <w:sz w:val="24"/>
                <w:szCs w:val="24"/>
                <w:lang w:val="ro-MD"/>
              </w:rPr>
            </w:pPr>
          </w:p>
        </w:tc>
      </w:tr>
      <w:tr w:rsidR="007169F9" w:rsidRPr="00285F07" w14:paraId="6F56D62C"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E92AEE" w:rsidRDefault="006933C3" w:rsidP="00452C6C">
            <w:pPr>
              <w:rPr>
                <w:rFonts w:ascii="Times New Roman" w:hAnsi="Times New Roman"/>
                <w:sz w:val="24"/>
                <w:szCs w:val="24"/>
                <w:lang w:val="ro-MD"/>
              </w:rPr>
            </w:pPr>
            <w:r w:rsidRPr="00285F07">
              <w:rPr>
                <w:rFonts w:ascii="Times New Roman" w:hAnsi="Times New Roman"/>
                <w:sz w:val="24"/>
                <w:szCs w:val="24"/>
                <w:lang w:val="ro-MD"/>
              </w:rPr>
              <w:lastRenderedPageBreak/>
              <w:t>2.2.</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Descrierea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situa</w:t>
            </w:r>
            <w:r w:rsidR="00863417" w:rsidRPr="00285F07">
              <w:rPr>
                <w:rFonts w:ascii="Times New Roman" w:hAnsi="Times New Roman"/>
                <w:sz w:val="24"/>
                <w:szCs w:val="24"/>
                <w:lang w:val="ro-MD"/>
              </w:rPr>
              <w:t>ț</w:t>
            </w:r>
            <w:r w:rsidRPr="00285F07">
              <w:rPr>
                <w:rFonts w:ascii="Times New Roman" w:hAnsi="Times New Roman"/>
                <w:sz w:val="24"/>
                <w:szCs w:val="24"/>
                <w:lang w:val="ro-MD"/>
              </w:rPr>
              <w:t>iei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actuale</w:t>
            </w:r>
            <w:r w:rsidR="00032B46" w:rsidRPr="00285F07">
              <w:rPr>
                <w:rFonts w:ascii="Times New Roman" w:hAnsi="Times New Roman"/>
                <w:sz w:val="24"/>
                <w:szCs w:val="24"/>
                <w:lang w:val="ro-MD"/>
              </w:rPr>
              <w:t xml:space="preserve"> </w:t>
            </w:r>
            <w:r w:rsidR="00863417" w:rsidRPr="00285F07">
              <w:rPr>
                <w:rFonts w:ascii="Times New Roman" w:hAnsi="Times New Roman"/>
                <w:sz w:val="24"/>
                <w:szCs w:val="24"/>
                <w:lang w:val="ro-MD"/>
              </w:rPr>
              <w:t>ș</w:t>
            </w:r>
            <w:r w:rsidRPr="00285F07">
              <w:rPr>
                <w:rFonts w:ascii="Times New Roman" w:hAnsi="Times New Roman"/>
                <w:sz w:val="24"/>
                <w:szCs w:val="24"/>
                <w:lang w:val="ro-MD"/>
              </w:rPr>
              <w:t>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problemelor</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care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impun</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interven</w:t>
            </w:r>
            <w:r w:rsidR="00863417" w:rsidRPr="00285F07">
              <w:rPr>
                <w:rFonts w:ascii="Times New Roman" w:hAnsi="Times New Roman"/>
                <w:sz w:val="24"/>
                <w:szCs w:val="24"/>
                <w:lang w:val="ro-MD"/>
              </w:rPr>
              <w:t>ț</w:t>
            </w:r>
            <w:r w:rsidRPr="00285F07">
              <w:rPr>
                <w:rFonts w:ascii="Times New Roman" w:hAnsi="Times New Roman"/>
                <w:sz w:val="24"/>
                <w:szCs w:val="24"/>
                <w:lang w:val="ro-MD"/>
              </w:rPr>
              <w:t>ia,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inclusiv</w:t>
            </w:r>
            <w:r w:rsidR="00032B46" w:rsidRPr="00285F07">
              <w:rPr>
                <w:rFonts w:ascii="Times New Roman" w:hAnsi="Times New Roman"/>
                <w:sz w:val="24"/>
                <w:szCs w:val="24"/>
                <w:lang w:val="ro-MD"/>
              </w:rPr>
              <w:t xml:space="preserve"> </w:t>
            </w:r>
            <w:r w:rsidR="005C7769" w:rsidRPr="00285F07">
              <w:rPr>
                <w:rFonts w:ascii="Times New Roman" w:hAnsi="Times New Roman"/>
                <w:sz w:val="24"/>
                <w:szCs w:val="24"/>
                <w:lang w:val="ro-MD"/>
              </w:rPr>
              <w:t xml:space="preserve">a </w:t>
            </w:r>
            <w:r w:rsidRPr="00285F07">
              <w:rPr>
                <w:rFonts w:ascii="Times New Roman" w:hAnsi="Times New Roman"/>
                <w:sz w:val="24"/>
                <w:szCs w:val="24"/>
                <w:lang w:val="ro-MD"/>
              </w:rPr>
              <w:t>cadrul</w:t>
            </w:r>
            <w:r w:rsidR="005C7769" w:rsidRPr="00285F07">
              <w:rPr>
                <w:rFonts w:ascii="Times New Roman" w:hAnsi="Times New Roman"/>
                <w:sz w:val="24"/>
                <w:szCs w:val="24"/>
                <w:lang w:val="ro-MD"/>
              </w:rPr>
              <w:t>ui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normativ</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aplicabil</w:t>
            </w:r>
            <w:r w:rsidR="00032B46" w:rsidRPr="00285F07">
              <w:rPr>
                <w:rFonts w:ascii="Times New Roman" w:hAnsi="Times New Roman"/>
                <w:sz w:val="24"/>
                <w:szCs w:val="24"/>
                <w:lang w:val="ro-MD"/>
              </w:rPr>
              <w:t xml:space="preserve"> </w:t>
            </w:r>
            <w:r w:rsidR="00863417" w:rsidRPr="00285F07">
              <w:rPr>
                <w:rFonts w:ascii="Times New Roman" w:hAnsi="Times New Roman"/>
                <w:sz w:val="24"/>
                <w:szCs w:val="24"/>
                <w:lang w:val="ro-MD"/>
              </w:rPr>
              <w:t>ș</w:t>
            </w:r>
            <w:r w:rsidRPr="00285F07">
              <w:rPr>
                <w:rFonts w:ascii="Times New Roman" w:hAnsi="Times New Roman"/>
                <w:sz w:val="24"/>
                <w:szCs w:val="24"/>
                <w:lang w:val="ro-MD"/>
              </w:rPr>
              <w:t>i</w:t>
            </w:r>
            <w:r w:rsidR="00032B46" w:rsidRPr="00285F07">
              <w:rPr>
                <w:rFonts w:ascii="Times New Roman" w:hAnsi="Times New Roman"/>
                <w:sz w:val="24"/>
                <w:szCs w:val="24"/>
                <w:lang w:val="ro-MD"/>
              </w:rPr>
              <w:t xml:space="preserve"> </w:t>
            </w:r>
            <w:r w:rsidR="005C7769" w:rsidRPr="00285F07">
              <w:rPr>
                <w:rFonts w:ascii="Times New Roman" w:hAnsi="Times New Roman"/>
                <w:sz w:val="24"/>
                <w:szCs w:val="24"/>
                <w:lang w:val="ro-MD"/>
              </w:rPr>
              <w:t xml:space="preserve">a </w:t>
            </w:r>
            <w:r w:rsidRPr="00285F07">
              <w:rPr>
                <w:rFonts w:ascii="Times New Roman" w:hAnsi="Times New Roman"/>
                <w:sz w:val="24"/>
                <w:szCs w:val="24"/>
                <w:lang w:val="ro-MD"/>
              </w:rPr>
              <w:t>deficien</w:t>
            </w:r>
            <w:r w:rsidR="00863417" w:rsidRPr="00285F07">
              <w:rPr>
                <w:rFonts w:ascii="Times New Roman" w:hAnsi="Times New Roman"/>
                <w:sz w:val="24"/>
                <w:szCs w:val="24"/>
                <w:lang w:val="ro-MD"/>
              </w:rPr>
              <w:t>ț</w:t>
            </w:r>
            <w:r w:rsidRPr="00285F07">
              <w:rPr>
                <w:rFonts w:ascii="Times New Roman" w:hAnsi="Times New Roman"/>
                <w:sz w:val="24"/>
                <w:szCs w:val="24"/>
                <w:lang w:val="ro-MD"/>
              </w:rPr>
              <w:t>el</w:t>
            </w:r>
            <w:r w:rsidR="005C7769" w:rsidRPr="00285F07">
              <w:rPr>
                <w:rFonts w:ascii="Times New Roman" w:hAnsi="Times New Roman"/>
                <w:sz w:val="24"/>
                <w:szCs w:val="24"/>
                <w:lang w:val="ro-MD"/>
              </w:rPr>
              <w:t>or</w:t>
            </w:r>
            <w:r w:rsidRPr="00285F07">
              <w:rPr>
                <w:rFonts w:ascii="Times New Roman" w:hAnsi="Times New Roman"/>
                <w:sz w:val="24"/>
                <w:szCs w:val="24"/>
                <w:lang w:val="ro-MD"/>
              </w:rPr>
              <w:t>/lacunel</w:t>
            </w:r>
            <w:r w:rsidR="005C7769" w:rsidRPr="00285F07">
              <w:rPr>
                <w:rFonts w:ascii="Times New Roman" w:hAnsi="Times New Roman"/>
                <w:sz w:val="24"/>
                <w:szCs w:val="24"/>
                <w:lang w:val="ro-MD"/>
              </w:rPr>
              <w:t>or</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normative</w:t>
            </w:r>
          </w:p>
        </w:tc>
      </w:tr>
      <w:tr w:rsidR="007169F9" w:rsidRPr="00285F07" w14:paraId="30963134" w14:textId="77777777" w:rsidTr="00FE5CF7">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81E3BAA" w14:textId="25B3A60C" w:rsidR="002E35F5" w:rsidRDefault="002E35F5" w:rsidP="00F7440A">
            <w:pPr>
              <w:pStyle w:val="ListParagraph"/>
              <w:spacing w:before="120"/>
              <w:ind w:left="0" w:firstLine="731"/>
              <w:contextualSpacing w:val="0"/>
              <w:rPr>
                <w:rFonts w:ascii="Times New Roman" w:hAnsi="Times New Roman"/>
                <w:sz w:val="24"/>
                <w:szCs w:val="24"/>
                <w:lang w:val="ro-MD"/>
              </w:rPr>
            </w:pPr>
            <w:r>
              <w:rPr>
                <w:rFonts w:ascii="Times New Roman" w:hAnsi="Times New Roman"/>
                <w:sz w:val="24"/>
                <w:szCs w:val="24"/>
                <w:lang w:val="ro-MD"/>
              </w:rPr>
              <w:t>În conformitate cu prevederile art. 93 alin. (1) din Legea nr. 164/2025 cu privire la energia electrică o</w:t>
            </w:r>
            <w:r w:rsidRPr="002E35F5">
              <w:rPr>
                <w:rFonts w:ascii="Times New Roman" w:hAnsi="Times New Roman"/>
                <w:sz w:val="24"/>
                <w:szCs w:val="24"/>
                <w:lang w:val="ro-MD"/>
              </w:rPr>
              <w:t xml:space="preserve">peratorul pieţei energiei electrice este responsabil de </w:t>
            </w:r>
            <w:proofErr w:type="spellStart"/>
            <w:r w:rsidRPr="002E35F5">
              <w:rPr>
                <w:rFonts w:ascii="Times New Roman" w:hAnsi="Times New Roman"/>
                <w:sz w:val="24"/>
                <w:szCs w:val="24"/>
                <w:lang w:val="ro-MD"/>
              </w:rPr>
              <w:t>funcţionarea</w:t>
            </w:r>
            <w:proofErr w:type="spellEnd"/>
            <w:r w:rsidRPr="002E35F5">
              <w:rPr>
                <w:rFonts w:ascii="Times New Roman" w:hAnsi="Times New Roman"/>
                <w:sz w:val="24"/>
                <w:szCs w:val="24"/>
                <w:lang w:val="ro-MD"/>
              </w:rPr>
              <w:t xml:space="preserve"> pieţei pentru ziua următoare şi a pieţei intrazilnice</w:t>
            </w:r>
            <w:r w:rsidR="00F7440A">
              <w:rPr>
                <w:rFonts w:ascii="Times New Roman" w:hAnsi="Times New Roman"/>
                <w:sz w:val="24"/>
                <w:szCs w:val="24"/>
                <w:lang w:val="ro-MD"/>
              </w:rPr>
              <w:t xml:space="preserve"> (...).</w:t>
            </w:r>
          </w:p>
          <w:p w14:paraId="77F5DD88" w14:textId="589DB5D2" w:rsidR="00F7440A" w:rsidRDefault="00F7440A" w:rsidP="002E35F5">
            <w:pPr>
              <w:pStyle w:val="ListParagraph"/>
              <w:ind w:left="0" w:firstLine="732"/>
              <w:rPr>
                <w:rFonts w:ascii="Times New Roman" w:hAnsi="Times New Roman"/>
                <w:sz w:val="24"/>
                <w:szCs w:val="24"/>
                <w:lang w:val="ro-MD"/>
              </w:rPr>
            </w:pPr>
            <w:r>
              <w:rPr>
                <w:rFonts w:ascii="Times New Roman" w:hAnsi="Times New Roman"/>
                <w:sz w:val="24"/>
                <w:szCs w:val="24"/>
                <w:lang w:val="ro-MD"/>
              </w:rPr>
              <w:t>Subsecvent, în conformitate cu prevederile art. 87 alin. (4) din aceiași Lege, î</w:t>
            </w:r>
            <w:r w:rsidRPr="00F7440A">
              <w:rPr>
                <w:rFonts w:ascii="Times New Roman" w:hAnsi="Times New Roman"/>
                <w:sz w:val="24"/>
                <w:szCs w:val="24"/>
                <w:lang w:val="ro-MD"/>
              </w:rPr>
              <w:t xml:space="preserve">n conformitate cu Regulile pieţei energiei electrice, operatorul pieţei energiei electrice poate </w:t>
            </w:r>
            <w:proofErr w:type="spellStart"/>
            <w:r w:rsidRPr="00F7440A">
              <w:rPr>
                <w:rFonts w:ascii="Times New Roman" w:hAnsi="Times New Roman"/>
                <w:sz w:val="24"/>
                <w:szCs w:val="24"/>
                <w:lang w:val="ro-MD"/>
              </w:rPr>
              <w:t>înfiinţa</w:t>
            </w:r>
            <w:proofErr w:type="spellEnd"/>
            <w:r w:rsidRPr="00F7440A">
              <w:rPr>
                <w:rFonts w:ascii="Times New Roman" w:hAnsi="Times New Roman"/>
                <w:sz w:val="24"/>
                <w:szCs w:val="24"/>
                <w:lang w:val="ro-MD"/>
              </w:rPr>
              <w:t xml:space="preserve"> în mod transparent şi nediscriminatoriu o platformă de </w:t>
            </w:r>
            <w:proofErr w:type="spellStart"/>
            <w:r w:rsidRPr="00F7440A">
              <w:rPr>
                <w:rFonts w:ascii="Times New Roman" w:hAnsi="Times New Roman"/>
                <w:sz w:val="24"/>
                <w:szCs w:val="24"/>
                <w:lang w:val="ro-MD"/>
              </w:rPr>
              <w:t>tranzacţionare</w:t>
            </w:r>
            <w:proofErr w:type="spellEnd"/>
            <w:r w:rsidRPr="00F7440A">
              <w:rPr>
                <w:rFonts w:ascii="Times New Roman" w:hAnsi="Times New Roman"/>
                <w:sz w:val="24"/>
                <w:szCs w:val="24"/>
                <w:lang w:val="ro-MD"/>
              </w:rPr>
              <w:t xml:space="preserve"> pentru contracte bilaterale de energie electrică. Tranzacţiile de vânzare-cumpărare a energiei electrice pe platforma de </w:t>
            </w:r>
            <w:proofErr w:type="spellStart"/>
            <w:r w:rsidRPr="00F7440A">
              <w:rPr>
                <w:rFonts w:ascii="Times New Roman" w:hAnsi="Times New Roman"/>
                <w:sz w:val="24"/>
                <w:szCs w:val="24"/>
                <w:lang w:val="ro-MD"/>
              </w:rPr>
              <w:t>tranzacţionare</w:t>
            </w:r>
            <w:proofErr w:type="spellEnd"/>
            <w:r w:rsidRPr="00F7440A">
              <w:rPr>
                <w:rFonts w:ascii="Times New Roman" w:hAnsi="Times New Roman"/>
                <w:sz w:val="24"/>
                <w:szCs w:val="24"/>
                <w:lang w:val="ro-MD"/>
              </w:rPr>
              <w:t xml:space="preserve"> pentru contracte bilaterale de energie electrică se </w:t>
            </w:r>
            <w:proofErr w:type="spellStart"/>
            <w:r w:rsidRPr="00F7440A">
              <w:rPr>
                <w:rFonts w:ascii="Times New Roman" w:hAnsi="Times New Roman"/>
                <w:sz w:val="24"/>
                <w:szCs w:val="24"/>
                <w:lang w:val="ro-MD"/>
              </w:rPr>
              <w:t>desfăşoară</w:t>
            </w:r>
            <w:proofErr w:type="spellEnd"/>
            <w:r w:rsidRPr="00F7440A">
              <w:rPr>
                <w:rFonts w:ascii="Times New Roman" w:hAnsi="Times New Roman"/>
                <w:sz w:val="24"/>
                <w:szCs w:val="24"/>
                <w:lang w:val="ro-MD"/>
              </w:rPr>
              <w:t xml:space="preserve"> în mod transparent, public şi nediscriminatoriu.</w:t>
            </w:r>
          </w:p>
          <w:p w14:paraId="56F65452" w14:textId="3950DE68" w:rsidR="00F7440A" w:rsidRDefault="00F7440A" w:rsidP="002E35F5">
            <w:pPr>
              <w:pStyle w:val="ListParagraph"/>
              <w:ind w:left="0" w:firstLine="732"/>
              <w:rPr>
                <w:rFonts w:ascii="Times New Roman" w:hAnsi="Times New Roman"/>
                <w:sz w:val="24"/>
                <w:szCs w:val="24"/>
                <w:lang w:val="ro-MD"/>
              </w:rPr>
            </w:pPr>
            <w:r>
              <w:rPr>
                <w:rFonts w:ascii="Times New Roman" w:hAnsi="Times New Roman"/>
                <w:sz w:val="24"/>
                <w:szCs w:val="24"/>
                <w:lang w:val="ro-MD"/>
              </w:rPr>
              <w:t xml:space="preserve">Respectiv, considerând prevederile menționate, precum și faptul că licitațiile anuale pe care urmau să le realizeze furnizorii de energie electrică cu obligație de serviciu public și operatorii de sistem prevăzute de prevederile anterioare a RPEE, au eșuat în repetate rânduri, în cadrul proiectului de modificare al RPEE, care a finalizat cu aprobarea Hotărârii Consiliului de administrație al ANRE nr. 383 din 25.06.2025, la propunerea OPEE a fost introdus compartimentul pieței organizate a contractelor bilaterale </w:t>
            </w:r>
            <w:r w:rsidRPr="00F7440A">
              <w:rPr>
                <w:rFonts w:ascii="Times New Roman" w:hAnsi="Times New Roman"/>
                <w:i/>
                <w:sz w:val="24"/>
                <w:szCs w:val="24"/>
                <w:lang w:val="ro-MD"/>
              </w:rPr>
              <w:t>(în continuare – POCB)</w:t>
            </w:r>
            <w:r>
              <w:rPr>
                <w:rFonts w:ascii="Times New Roman" w:hAnsi="Times New Roman"/>
                <w:sz w:val="24"/>
                <w:szCs w:val="24"/>
                <w:lang w:val="ro-MD"/>
              </w:rPr>
              <w:t xml:space="preserve"> și abrogată Anexa 1 care prevedea realizarea licitațiilor anuale. </w:t>
            </w:r>
          </w:p>
          <w:p w14:paraId="6E71182A" w14:textId="7F05DF46" w:rsidR="00F7440A" w:rsidRDefault="00F7440A" w:rsidP="002E35F5">
            <w:pPr>
              <w:pStyle w:val="ListParagraph"/>
              <w:ind w:left="0" w:firstLine="732"/>
              <w:rPr>
                <w:rFonts w:ascii="Times New Roman" w:hAnsi="Times New Roman"/>
                <w:sz w:val="24"/>
                <w:szCs w:val="24"/>
                <w:lang w:val="ro-MD"/>
              </w:rPr>
            </w:pPr>
            <w:r>
              <w:rPr>
                <w:rFonts w:ascii="Times New Roman" w:hAnsi="Times New Roman"/>
                <w:sz w:val="24"/>
                <w:szCs w:val="24"/>
                <w:lang w:val="ro-MD"/>
              </w:rPr>
              <w:t xml:space="preserve">Finalmente, pentru a garanta un grad de transparență ridicat, precum și pentru a asigura că consumatorii finali cărora li se furnizează energiei electrică la prețuri reglementate, </w:t>
            </w:r>
            <w:r w:rsidR="007979A3">
              <w:rPr>
                <w:rFonts w:ascii="Times New Roman" w:hAnsi="Times New Roman"/>
                <w:sz w:val="24"/>
                <w:szCs w:val="24"/>
                <w:lang w:val="ro-MD"/>
              </w:rPr>
              <w:t>pct. 25 din redacția actuală a RPEE stipulează că „</w:t>
            </w:r>
            <w:r w:rsidR="007979A3" w:rsidRPr="007979A3">
              <w:rPr>
                <w:rFonts w:ascii="Times New Roman" w:hAnsi="Times New Roman"/>
                <w:i/>
                <w:sz w:val="24"/>
                <w:szCs w:val="24"/>
                <w:lang w:val="ro-MD"/>
              </w:rPr>
              <w:t xml:space="preserve">26. În scopul implementării unor mecanisme concurenţiale, </w:t>
            </w:r>
            <w:proofErr w:type="spellStart"/>
            <w:r w:rsidR="007979A3" w:rsidRPr="007979A3">
              <w:rPr>
                <w:rFonts w:ascii="Times New Roman" w:hAnsi="Times New Roman"/>
                <w:i/>
                <w:sz w:val="24"/>
                <w:szCs w:val="24"/>
                <w:lang w:val="ro-MD"/>
              </w:rPr>
              <w:t>tranzacţionarea</w:t>
            </w:r>
            <w:proofErr w:type="spellEnd"/>
            <w:r w:rsidR="007979A3" w:rsidRPr="007979A3">
              <w:rPr>
                <w:rFonts w:ascii="Times New Roman" w:hAnsi="Times New Roman"/>
                <w:i/>
                <w:sz w:val="24"/>
                <w:szCs w:val="24"/>
                <w:lang w:val="ro-MD"/>
              </w:rPr>
              <w:t xml:space="preserve"> în regim </w:t>
            </w:r>
            <w:proofErr w:type="spellStart"/>
            <w:r w:rsidR="007979A3" w:rsidRPr="007979A3">
              <w:rPr>
                <w:rFonts w:ascii="Times New Roman" w:hAnsi="Times New Roman"/>
                <w:i/>
                <w:sz w:val="24"/>
                <w:szCs w:val="24"/>
                <w:lang w:val="ro-MD"/>
              </w:rPr>
              <w:t>concurenţial</w:t>
            </w:r>
            <w:proofErr w:type="spellEnd"/>
            <w:r w:rsidR="007979A3" w:rsidRPr="007979A3">
              <w:rPr>
                <w:rFonts w:ascii="Times New Roman" w:hAnsi="Times New Roman"/>
                <w:i/>
                <w:sz w:val="24"/>
                <w:szCs w:val="24"/>
                <w:lang w:val="ro-MD"/>
              </w:rPr>
              <w:t xml:space="preserve"> a energiei electrice de către furnizorii serviciului universal, furnizorii de ultimă </w:t>
            </w:r>
            <w:proofErr w:type="spellStart"/>
            <w:r w:rsidR="007979A3" w:rsidRPr="007979A3">
              <w:rPr>
                <w:rFonts w:ascii="Times New Roman" w:hAnsi="Times New Roman"/>
                <w:i/>
                <w:sz w:val="24"/>
                <w:szCs w:val="24"/>
                <w:lang w:val="ro-MD"/>
              </w:rPr>
              <w:t>opţiune</w:t>
            </w:r>
            <w:proofErr w:type="spellEnd"/>
            <w:r w:rsidR="007979A3" w:rsidRPr="007979A3">
              <w:rPr>
                <w:rFonts w:ascii="Times New Roman" w:hAnsi="Times New Roman"/>
                <w:i/>
                <w:sz w:val="24"/>
                <w:szCs w:val="24"/>
                <w:lang w:val="ro-MD"/>
              </w:rPr>
              <w:t xml:space="preserve">, </w:t>
            </w:r>
            <w:proofErr w:type="spellStart"/>
            <w:r w:rsidR="007979A3" w:rsidRPr="007979A3">
              <w:rPr>
                <w:rFonts w:ascii="Times New Roman" w:hAnsi="Times New Roman"/>
                <w:i/>
                <w:sz w:val="24"/>
                <w:szCs w:val="24"/>
                <w:lang w:val="ro-MD"/>
              </w:rPr>
              <w:t>alţi</w:t>
            </w:r>
            <w:proofErr w:type="spellEnd"/>
            <w:r w:rsidR="007979A3" w:rsidRPr="007979A3">
              <w:rPr>
                <w:rFonts w:ascii="Times New Roman" w:hAnsi="Times New Roman"/>
                <w:i/>
                <w:sz w:val="24"/>
                <w:szCs w:val="24"/>
                <w:lang w:val="ro-MD"/>
              </w:rPr>
              <w:t xml:space="preserve"> furnizori </w:t>
            </w:r>
            <w:proofErr w:type="spellStart"/>
            <w:r w:rsidR="007979A3" w:rsidRPr="007979A3">
              <w:rPr>
                <w:rFonts w:ascii="Times New Roman" w:hAnsi="Times New Roman"/>
                <w:i/>
                <w:sz w:val="24"/>
                <w:szCs w:val="24"/>
                <w:lang w:val="ro-MD"/>
              </w:rPr>
              <w:t>desemnaţi</w:t>
            </w:r>
            <w:proofErr w:type="spellEnd"/>
            <w:r w:rsidR="007979A3" w:rsidRPr="007979A3">
              <w:rPr>
                <w:rFonts w:ascii="Times New Roman" w:hAnsi="Times New Roman"/>
                <w:i/>
                <w:sz w:val="24"/>
                <w:szCs w:val="24"/>
                <w:lang w:val="ro-MD"/>
              </w:rPr>
              <w:t xml:space="preserve"> pentru îndeplinirea </w:t>
            </w:r>
            <w:proofErr w:type="spellStart"/>
            <w:r w:rsidR="007979A3" w:rsidRPr="007979A3">
              <w:rPr>
                <w:rFonts w:ascii="Times New Roman" w:hAnsi="Times New Roman"/>
                <w:i/>
                <w:sz w:val="24"/>
                <w:szCs w:val="24"/>
                <w:lang w:val="ro-MD"/>
              </w:rPr>
              <w:t>obligaţiei</w:t>
            </w:r>
            <w:proofErr w:type="spellEnd"/>
            <w:r w:rsidR="007979A3" w:rsidRPr="007979A3">
              <w:rPr>
                <w:rFonts w:ascii="Times New Roman" w:hAnsi="Times New Roman"/>
                <w:i/>
                <w:sz w:val="24"/>
                <w:szCs w:val="24"/>
                <w:lang w:val="ro-MD"/>
              </w:rPr>
              <w:t xml:space="preserve"> de serviciu public în condiţiile art.</w:t>
            </w:r>
            <w:r w:rsidR="007979A3">
              <w:rPr>
                <w:rFonts w:ascii="Times New Roman" w:hAnsi="Times New Roman"/>
                <w:i/>
                <w:sz w:val="24"/>
                <w:szCs w:val="24"/>
                <w:lang w:val="ro-MD"/>
              </w:rPr>
              <w:t xml:space="preserve"> </w:t>
            </w:r>
            <w:r w:rsidR="007979A3" w:rsidRPr="007979A3">
              <w:rPr>
                <w:rFonts w:ascii="Times New Roman" w:hAnsi="Times New Roman"/>
                <w:i/>
                <w:sz w:val="24"/>
                <w:szCs w:val="24"/>
                <w:lang w:val="ro-MD"/>
              </w:rPr>
              <w:t>17 din Legea nr.</w:t>
            </w:r>
            <w:r w:rsidR="007979A3">
              <w:rPr>
                <w:rFonts w:ascii="Times New Roman" w:hAnsi="Times New Roman"/>
                <w:i/>
                <w:sz w:val="24"/>
                <w:szCs w:val="24"/>
                <w:lang w:val="ro-MD"/>
              </w:rPr>
              <w:t xml:space="preserve"> </w:t>
            </w:r>
            <w:r w:rsidR="007979A3" w:rsidRPr="007979A3">
              <w:rPr>
                <w:rFonts w:ascii="Times New Roman" w:hAnsi="Times New Roman"/>
                <w:i/>
                <w:sz w:val="24"/>
                <w:szCs w:val="24"/>
                <w:lang w:val="ro-MD"/>
              </w:rPr>
              <w:t>164/2025 cu privire la energia electrică şi operatorii de sistem este realizată prin intermediul POCB, PZU şi PI.”</w:t>
            </w:r>
          </w:p>
          <w:p w14:paraId="1F91E634" w14:textId="77777777" w:rsidR="007363EF" w:rsidRDefault="007363EF" w:rsidP="007363EF">
            <w:pPr>
              <w:pStyle w:val="NormalWeb"/>
              <w:rPr>
                <w:rFonts w:ascii="Times New Roman" w:hAnsi="Times New Roman"/>
                <w:lang w:val="ro-RO" w:eastAsia="en-US"/>
              </w:rPr>
            </w:pPr>
            <w:r>
              <w:rPr>
                <w:rFonts w:ascii="Times New Roman" w:hAnsi="Times New Roman"/>
                <w:lang w:val="ro-RO" w:eastAsia="en-US"/>
              </w:rPr>
              <w:t xml:space="preserve">Astfel, ajustările aduse cadrului normativ secundar (RPEE) au consfințit crearea unei noi platforme de tranzacționare cu energie electrică în acest sens fiind necesară reflectarea modificărilor respective sub aspectul considerării noilor costuri care urmează a fi suportate de OPEM și respectiv care urmează a fi recuperate de acesta prin intermediul tarifului reglementat pentru serviciul de operare a pieței energiei electrice. </w:t>
            </w:r>
          </w:p>
          <w:p w14:paraId="14A5E09C" w14:textId="6D98F23C" w:rsidR="009F34E1" w:rsidRPr="00285F07" w:rsidRDefault="00981E1C" w:rsidP="007363EF">
            <w:pPr>
              <w:pStyle w:val="NormalWeb"/>
              <w:rPr>
                <w:rFonts w:ascii="Times New Roman" w:hAnsi="Times New Roman"/>
                <w:lang w:val="ro-RO" w:eastAsia="en-US"/>
              </w:rPr>
            </w:pPr>
            <w:r w:rsidRPr="00285F07">
              <w:rPr>
                <w:rFonts w:ascii="Times New Roman" w:hAnsi="Times New Roman"/>
                <w:lang w:val="ro-RO" w:eastAsia="en-US"/>
              </w:rPr>
              <w:t>Actul normativ ce reglementează actualmente</w:t>
            </w:r>
            <w:r w:rsidR="00276B72" w:rsidRPr="00285F07">
              <w:rPr>
                <w:rFonts w:ascii="Times New Roman" w:hAnsi="Times New Roman"/>
                <w:lang w:val="ro-RO" w:eastAsia="en-US"/>
              </w:rPr>
              <w:t xml:space="preserve"> stabilirea tarifelor pentru</w:t>
            </w:r>
            <w:r w:rsidRPr="00285F07">
              <w:rPr>
                <w:rFonts w:ascii="Times New Roman" w:hAnsi="Times New Roman"/>
                <w:lang w:val="ro-RO" w:eastAsia="en-US"/>
              </w:rPr>
              <w:t xml:space="preserve"> operarea pieței energiei electrice </w:t>
            </w:r>
            <w:r w:rsidR="009F34E1" w:rsidRPr="00285F07">
              <w:rPr>
                <w:rFonts w:ascii="Times New Roman" w:hAnsi="Times New Roman"/>
                <w:lang w:val="ro-RO" w:eastAsia="en-US"/>
              </w:rPr>
              <w:t>este Metodologia  de calculare, aprobare și de aplicare a tarifului reglementat pentru serviciul de operare a pieței energiei electrice, aprobată prin Hotărârea Consiliului de administrație al ANRE nr. 395/2019.</w:t>
            </w:r>
          </w:p>
          <w:p w14:paraId="19BDC5BD" w14:textId="77777777" w:rsidR="00134152" w:rsidRDefault="00134152" w:rsidP="00B732F2">
            <w:pPr>
              <w:pStyle w:val="NormalWeb"/>
              <w:rPr>
                <w:rFonts w:ascii="Times New Roman" w:hAnsi="Times New Roman"/>
                <w:bCs/>
                <w:iCs/>
                <w:lang w:val="ro-RO"/>
              </w:rPr>
            </w:pPr>
          </w:p>
          <w:p w14:paraId="575F385D" w14:textId="6FE4538A" w:rsidR="00A200A8" w:rsidRDefault="00134152" w:rsidP="00B732F2">
            <w:pPr>
              <w:pStyle w:val="NormalWeb"/>
              <w:rPr>
                <w:rFonts w:ascii="Times New Roman" w:hAnsi="Times New Roman"/>
                <w:b/>
                <w:bCs/>
                <w:iCs/>
                <w:lang w:val="ro-RO"/>
              </w:rPr>
            </w:pPr>
            <w:r>
              <w:rPr>
                <w:rFonts w:ascii="Times New Roman" w:hAnsi="Times New Roman"/>
                <w:bCs/>
                <w:iCs/>
                <w:lang w:val="ro-RO"/>
              </w:rPr>
              <w:t>Astfel</w:t>
            </w:r>
            <w:r w:rsidR="00A200A8" w:rsidRPr="00285F07">
              <w:rPr>
                <w:rFonts w:ascii="Times New Roman" w:hAnsi="Times New Roman"/>
                <w:bCs/>
                <w:iCs/>
                <w:lang w:val="ro-RO"/>
              </w:rPr>
              <w:t xml:space="preserve">, </w:t>
            </w:r>
            <w:r w:rsidR="00A200A8" w:rsidRPr="00285F07">
              <w:rPr>
                <w:rFonts w:ascii="Times New Roman" w:hAnsi="Times New Roman"/>
                <w:b/>
                <w:bCs/>
                <w:iCs/>
                <w:lang w:val="ro-RO"/>
              </w:rPr>
              <w:t>problema de bază care necesită a fi soluționată prin intervenția de reglementare este:</w:t>
            </w:r>
          </w:p>
          <w:p w14:paraId="2565CEBE" w14:textId="77777777" w:rsidR="00BC6F52" w:rsidRPr="00285F07" w:rsidRDefault="00BC6F52" w:rsidP="00B732F2">
            <w:pPr>
              <w:pStyle w:val="NormalWeb"/>
              <w:rPr>
                <w:rFonts w:ascii="Times New Roman" w:hAnsi="Times New Roman"/>
                <w:b/>
                <w:bCs/>
                <w:iCs/>
                <w:lang w:val="ro-RO"/>
              </w:rPr>
            </w:pPr>
          </w:p>
          <w:p w14:paraId="1F09C3AF" w14:textId="6BECA0DE" w:rsidR="00A200A8" w:rsidRDefault="00A200A8" w:rsidP="00BB5960">
            <w:pPr>
              <w:pStyle w:val="NormalWeb"/>
              <w:numPr>
                <w:ilvl w:val="1"/>
                <w:numId w:val="30"/>
              </w:numPr>
              <w:tabs>
                <w:tab w:val="clear" w:pos="1440"/>
              </w:tabs>
              <w:ind w:left="876" w:hanging="426"/>
              <w:rPr>
                <w:rFonts w:ascii="Times New Roman" w:hAnsi="Times New Roman"/>
                <w:bCs/>
                <w:iCs/>
                <w:lang w:val="ro-RO"/>
              </w:rPr>
            </w:pPr>
            <w:r w:rsidRPr="00285F07">
              <w:rPr>
                <w:rFonts w:ascii="Times New Roman" w:hAnsi="Times New Roman"/>
                <w:bCs/>
                <w:iCs/>
                <w:lang w:val="ro-RO"/>
              </w:rPr>
              <w:t>Apariția unor cheltuieli suplimentare</w:t>
            </w:r>
            <w:r w:rsidR="00BC6F52">
              <w:rPr>
                <w:rFonts w:ascii="Times New Roman" w:hAnsi="Times New Roman"/>
                <w:bCs/>
                <w:iCs/>
                <w:lang w:val="ro-RO"/>
              </w:rPr>
              <w:t xml:space="preserve"> în legătură cu</w:t>
            </w:r>
            <w:r w:rsidRPr="00285F07">
              <w:rPr>
                <w:rFonts w:ascii="Times New Roman" w:hAnsi="Times New Roman"/>
                <w:bCs/>
                <w:iCs/>
                <w:lang w:val="ro-RO"/>
              </w:rPr>
              <w:t xml:space="preserve"> </w:t>
            </w:r>
            <w:r w:rsidR="00BC6F52">
              <w:rPr>
                <w:rFonts w:ascii="Times New Roman" w:hAnsi="Times New Roman"/>
                <w:bCs/>
                <w:iCs/>
                <w:lang w:val="ro-RO"/>
              </w:rPr>
              <w:t>instituirea</w:t>
            </w:r>
            <w:r w:rsidRPr="00285F07">
              <w:rPr>
                <w:rFonts w:ascii="Times New Roman" w:hAnsi="Times New Roman"/>
                <w:bCs/>
                <w:iCs/>
                <w:lang w:val="ro-RO"/>
              </w:rPr>
              <w:t xml:space="preserve"> și</w:t>
            </w:r>
            <w:r w:rsidR="00BC6F52">
              <w:rPr>
                <w:rFonts w:ascii="Times New Roman" w:hAnsi="Times New Roman"/>
                <w:bCs/>
                <w:iCs/>
                <w:lang w:val="ro-RO"/>
              </w:rPr>
              <w:t xml:space="preserve"> respectiv</w:t>
            </w:r>
            <w:r w:rsidRPr="00285F07">
              <w:rPr>
                <w:rFonts w:ascii="Times New Roman" w:hAnsi="Times New Roman"/>
                <w:bCs/>
                <w:iCs/>
                <w:lang w:val="ro-RO"/>
              </w:rPr>
              <w:t xml:space="preserve"> gestionarea platformei pieței organizate a contractelor bilaterale</w:t>
            </w:r>
            <w:r w:rsidR="00BC6F52">
              <w:rPr>
                <w:rFonts w:ascii="Times New Roman" w:hAnsi="Times New Roman"/>
                <w:bCs/>
                <w:iCs/>
                <w:lang w:val="ro-RO"/>
              </w:rPr>
              <w:t xml:space="preserve"> (POCB)</w:t>
            </w:r>
            <w:r w:rsidRPr="00285F07">
              <w:rPr>
                <w:rFonts w:ascii="Times New Roman" w:hAnsi="Times New Roman"/>
                <w:bCs/>
                <w:iCs/>
                <w:lang w:val="ro-RO"/>
              </w:rPr>
              <w:t>.</w:t>
            </w:r>
          </w:p>
          <w:p w14:paraId="353BB6B9" w14:textId="77777777" w:rsidR="00BB5960" w:rsidRPr="00285F07" w:rsidRDefault="00BB5960" w:rsidP="00BB5960">
            <w:pPr>
              <w:pStyle w:val="NormalWeb"/>
              <w:ind w:left="876" w:firstLine="0"/>
              <w:rPr>
                <w:rFonts w:ascii="Times New Roman" w:hAnsi="Times New Roman"/>
                <w:bCs/>
                <w:iCs/>
                <w:lang w:val="ro-RO"/>
              </w:rPr>
            </w:pPr>
          </w:p>
          <w:p w14:paraId="383E696B" w14:textId="7AECBF3F" w:rsidR="009C316F" w:rsidRPr="00285F07" w:rsidRDefault="009C316F" w:rsidP="009C316F">
            <w:pPr>
              <w:pStyle w:val="ListParagraph"/>
              <w:tabs>
                <w:tab w:val="left" w:pos="588"/>
              </w:tabs>
              <w:ind w:left="29" w:firstLine="567"/>
              <w:rPr>
                <w:rFonts w:ascii="Times New Roman" w:hAnsi="Times New Roman"/>
                <w:bCs/>
                <w:iCs/>
                <w:sz w:val="24"/>
                <w:szCs w:val="24"/>
                <w:lang w:val="ro-RO" w:eastAsia="ru-RU"/>
              </w:rPr>
            </w:pPr>
            <w:r w:rsidRPr="00285F07">
              <w:rPr>
                <w:rFonts w:ascii="Times New Roman" w:hAnsi="Times New Roman"/>
                <w:sz w:val="24"/>
                <w:szCs w:val="24"/>
                <w:lang w:val="ro-RO" w:eastAsia="ru-RU"/>
              </w:rPr>
              <w:lastRenderedPageBreak/>
              <w:t xml:space="preserve">Raționamentul intervenției este argumentat prin faptul, că </w:t>
            </w:r>
            <w:r w:rsidRPr="00285F07">
              <w:rPr>
                <w:rFonts w:ascii="Times New Roman" w:hAnsi="Times New Roman"/>
                <w:bCs/>
                <w:iCs/>
                <w:sz w:val="24"/>
                <w:szCs w:val="24"/>
                <w:lang w:val="ro-RO" w:eastAsia="ru-RU"/>
              </w:rPr>
              <w:t>introducerea unor modificări în mecanismul de calculare a tarifului pentru operarea pieței va reflecta cheltuielile reale și justificate, strict necesare de a fi suportate de către OPEE pentru desfășurarea activității sale</w:t>
            </w:r>
            <w:r w:rsidR="00134152">
              <w:rPr>
                <w:rFonts w:ascii="Times New Roman" w:hAnsi="Times New Roman"/>
                <w:bCs/>
                <w:iCs/>
                <w:sz w:val="24"/>
                <w:szCs w:val="24"/>
                <w:lang w:val="ro-RO" w:eastAsia="ru-RU"/>
              </w:rPr>
              <w:t xml:space="preserve"> în legătură cu POCB</w:t>
            </w:r>
            <w:r w:rsidRPr="00285F07">
              <w:rPr>
                <w:rFonts w:ascii="Times New Roman" w:hAnsi="Times New Roman"/>
                <w:bCs/>
                <w:iCs/>
                <w:sz w:val="24"/>
                <w:szCs w:val="24"/>
                <w:lang w:val="ro-RO" w:eastAsia="ru-RU"/>
              </w:rPr>
              <w:t xml:space="preserve">. </w:t>
            </w:r>
          </w:p>
          <w:p w14:paraId="24E4B020" w14:textId="7445704C" w:rsidR="00903779" w:rsidRPr="00285F07" w:rsidRDefault="00903779" w:rsidP="009C316F">
            <w:pPr>
              <w:pStyle w:val="ListParagraph"/>
              <w:tabs>
                <w:tab w:val="left" w:pos="588"/>
              </w:tabs>
              <w:ind w:left="29" w:firstLine="567"/>
              <w:rPr>
                <w:rFonts w:ascii="Times New Roman" w:hAnsi="Times New Roman"/>
                <w:bCs/>
                <w:iCs/>
                <w:sz w:val="24"/>
                <w:szCs w:val="24"/>
                <w:lang w:val="ro-RO" w:eastAsia="ru-RU"/>
              </w:rPr>
            </w:pPr>
          </w:p>
          <w:p w14:paraId="2E2B98B1" w14:textId="77777777" w:rsidR="00903779" w:rsidRPr="00285F07" w:rsidRDefault="00903779" w:rsidP="00903779">
            <w:pPr>
              <w:ind w:firstLine="596"/>
              <w:rPr>
                <w:rFonts w:ascii="Times New Roman" w:hAnsi="Times New Roman"/>
                <w:bCs/>
                <w:iCs/>
                <w:sz w:val="24"/>
                <w:szCs w:val="24"/>
                <w:lang w:val="ro-RO" w:eastAsia="ru-RU"/>
              </w:rPr>
            </w:pPr>
            <w:r w:rsidRPr="00285F07">
              <w:rPr>
                <w:rFonts w:ascii="Times New Roman" w:hAnsi="Times New Roman"/>
                <w:bCs/>
                <w:iCs/>
                <w:sz w:val="24"/>
                <w:szCs w:val="24"/>
                <w:lang w:val="ro-RO" w:eastAsia="ru-RU"/>
              </w:rPr>
              <w:t xml:space="preserve">Cu privire la părțile interesate afectate de problema specificată, aici pot fi subliniate următoarele entități care sunt interesate de soluționarea acesteia: </w:t>
            </w:r>
          </w:p>
          <w:p w14:paraId="26F2080D" w14:textId="2391C29D" w:rsidR="00903779" w:rsidRPr="00285F07" w:rsidRDefault="00903779" w:rsidP="009C316F">
            <w:pPr>
              <w:pStyle w:val="ListParagraph"/>
              <w:tabs>
                <w:tab w:val="left" w:pos="588"/>
              </w:tabs>
              <w:ind w:left="29" w:firstLine="567"/>
              <w:rPr>
                <w:rFonts w:ascii="Times New Roman" w:hAnsi="Times New Roman"/>
                <w:bCs/>
                <w:iCs/>
                <w:sz w:val="24"/>
                <w:szCs w:val="24"/>
                <w:lang w:val="ro-RO" w:eastAsia="ru-RU"/>
              </w:rPr>
            </w:pPr>
            <w:r w:rsidRPr="00285F07">
              <w:rPr>
                <w:rFonts w:ascii="Times New Roman" w:hAnsi="Times New Roman"/>
                <w:bCs/>
                <w:iCs/>
                <w:sz w:val="24"/>
                <w:szCs w:val="24"/>
                <w:lang w:val="ro-RO" w:eastAsia="ru-RU"/>
              </w:rPr>
              <w:t xml:space="preserve"> </w:t>
            </w:r>
          </w:p>
          <w:p w14:paraId="29E3B6FC" w14:textId="4DFED988" w:rsidR="00903779" w:rsidRPr="00285F07" w:rsidRDefault="00903779" w:rsidP="00903779">
            <w:pPr>
              <w:pStyle w:val="ListParagraph"/>
              <w:numPr>
                <w:ilvl w:val="3"/>
                <w:numId w:val="30"/>
              </w:numPr>
              <w:tabs>
                <w:tab w:val="left" w:pos="588"/>
              </w:tabs>
              <w:ind w:left="1018" w:hanging="141"/>
              <w:rPr>
                <w:rFonts w:ascii="Times New Roman" w:hAnsi="Times New Roman"/>
                <w:bCs/>
                <w:iCs/>
                <w:sz w:val="24"/>
                <w:szCs w:val="24"/>
                <w:lang w:val="ro-RO" w:eastAsia="ru-RU"/>
              </w:rPr>
            </w:pPr>
            <w:r w:rsidRPr="003E6A02">
              <w:rPr>
                <w:rFonts w:ascii="Times New Roman" w:hAnsi="Times New Roman"/>
                <w:b/>
                <w:bCs/>
                <w:iCs/>
                <w:sz w:val="24"/>
                <w:szCs w:val="24"/>
                <w:lang w:val="ro-RO" w:eastAsia="ru-RU"/>
              </w:rPr>
              <w:t xml:space="preserve">Participanții </w:t>
            </w:r>
            <w:r w:rsidR="003E6A02">
              <w:rPr>
                <w:rFonts w:ascii="Times New Roman" w:hAnsi="Times New Roman"/>
                <w:b/>
                <w:bCs/>
                <w:iCs/>
                <w:sz w:val="24"/>
                <w:szCs w:val="24"/>
                <w:lang w:val="ro-RO" w:eastAsia="ru-RU"/>
              </w:rPr>
              <w:t>la piața angro de energie electrică</w:t>
            </w:r>
            <w:r w:rsidR="003E6A02" w:rsidRPr="003E6A02">
              <w:rPr>
                <w:rFonts w:ascii="Times New Roman" w:hAnsi="Times New Roman"/>
                <w:b/>
                <w:bCs/>
                <w:iCs/>
                <w:sz w:val="24"/>
                <w:szCs w:val="24"/>
                <w:lang w:val="ro-RO" w:eastAsia="ru-RU"/>
              </w:rPr>
              <w:t>.</w:t>
            </w:r>
            <w:r w:rsidR="003E6A02">
              <w:rPr>
                <w:rFonts w:ascii="Times New Roman" w:hAnsi="Times New Roman"/>
                <w:bCs/>
                <w:iCs/>
                <w:sz w:val="24"/>
                <w:szCs w:val="24"/>
                <w:lang w:val="ro-RO" w:eastAsia="ru-RU"/>
              </w:rPr>
              <w:t xml:space="preserve"> La momentul elaborării prezentei note de fundamentare operatorul sistemului transport Î.S. „Moldelectrica” care este responsabil pentru înregistrarea participanților la piața în calitate de părți responsabile pentru echilibrare (în continuare – PRE) </w:t>
            </w:r>
            <w:r w:rsidR="00DE3C49">
              <w:rPr>
                <w:rFonts w:ascii="Times New Roman" w:hAnsi="Times New Roman"/>
                <w:bCs/>
                <w:iCs/>
                <w:sz w:val="24"/>
                <w:szCs w:val="24"/>
                <w:lang w:val="ro-RO" w:eastAsia="ru-RU"/>
              </w:rPr>
              <w:t>are înregistrați în Registru</w:t>
            </w:r>
            <w:r w:rsidR="00BC6F52">
              <w:rPr>
                <w:rFonts w:ascii="Times New Roman" w:hAnsi="Times New Roman"/>
                <w:bCs/>
                <w:iCs/>
                <w:sz w:val="24"/>
                <w:szCs w:val="24"/>
                <w:lang w:val="ro-RO" w:eastAsia="ru-RU"/>
              </w:rPr>
              <w:t xml:space="preserve"> PRE</w:t>
            </w:r>
            <w:r w:rsidR="00DE3C49">
              <w:rPr>
                <w:rFonts w:ascii="Times New Roman" w:hAnsi="Times New Roman"/>
                <w:bCs/>
                <w:iCs/>
                <w:sz w:val="24"/>
                <w:szCs w:val="24"/>
                <w:lang w:val="ro-RO" w:eastAsia="ru-RU"/>
              </w:rPr>
              <w:t xml:space="preserve"> 500 de PRE</w:t>
            </w:r>
            <w:r w:rsidR="00BC6F52">
              <w:rPr>
                <w:rFonts w:ascii="Times New Roman" w:hAnsi="Times New Roman"/>
                <w:bCs/>
                <w:iCs/>
                <w:sz w:val="24"/>
                <w:szCs w:val="24"/>
                <w:lang w:val="ro-RO" w:eastAsia="ru-RU"/>
              </w:rPr>
              <w:t>-uri</w:t>
            </w:r>
            <w:r w:rsidR="00DE3C49">
              <w:rPr>
                <w:rFonts w:ascii="Times New Roman" w:hAnsi="Times New Roman"/>
                <w:bCs/>
                <w:iCs/>
                <w:sz w:val="24"/>
                <w:szCs w:val="24"/>
                <w:lang w:val="ro-RO" w:eastAsia="ru-RU"/>
              </w:rPr>
              <w:t xml:space="preserve"> cu statut activ sau suspendat</w:t>
            </w:r>
            <w:r w:rsidR="00DE3C49">
              <w:rPr>
                <w:rStyle w:val="FootnoteReference"/>
                <w:rFonts w:ascii="Times New Roman" w:hAnsi="Times New Roman"/>
                <w:bCs/>
                <w:iCs/>
                <w:sz w:val="24"/>
                <w:szCs w:val="24"/>
                <w:lang w:val="ro-RO" w:eastAsia="ru-RU"/>
              </w:rPr>
              <w:footnoteReference w:id="1"/>
            </w:r>
            <w:r w:rsidR="003E6A02">
              <w:rPr>
                <w:rFonts w:ascii="Times New Roman" w:hAnsi="Times New Roman"/>
                <w:bCs/>
                <w:iCs/>
                <w:sz w:val="24"/>
                <w:szCs w:val="24"/>
                <w:lang w:val="ro-RO" w:eastAsia="ru-RU"/>
              </w:rPr>
              <w:t xml:space="preserve">. </w:t>
            </w:r>
            <w:r w:rsidR="003E6A02" w:rsidRPr="00125BA2">
              <w:rPr>
                <w:rFonts w:ascii="Times New Roman" w:hAnsi="Times New Roman"/>
                <w:bCs/>
                <w:iCs/>
                <w:sz w:val="24"/>
                <w:szCs w:val="24"/>
                <w:lang w:val="ro-MD" w:eastAsia="ru-RU"/>
              </w:rPr>
              <w:t xml:space="preserve">Din perspectiva PRE-urilor din cadrul pieței angro de energie electrică modificarea propusă va însemna apariția </w:t>
            </w:r>
            <w:r w:rsidR="003E6A02">
              <w:rPr>
                <w:rFonts w:ascii="Times New Roman" w:hAnsi="Times New Roman"/>
                <w:bCs/>
                <w:iCs/>
                <w:sz w:val="24"/>
                <w:szCs w:val="24"/>
                <w:lang w:val="ro-MD" w:eastAsia="ru-RU"/>
              </w:rPr>
              <w:t>unei noi platforme în cadrul căreia participanții la piață vor putea tranzacționa cu produse standardizate pe perioade mai mari de 1 lună, altfel spus această platformă va reprezenta un instrument de „</w:t>
            </w:r>
            <w:r w:rsidR="00DE3C49">
              <w:rPr>
                <w:rFonts w:ascii="Times New Roman" w:hAnsi="Times New Roman"/>
                <w:bCs/>
                <w:iCs/>
                <w:sz w:val="24"/>
                <w:szCs w:val="24"/>
                <w:lang w:val="ro-MD" w:eastAsia="ru-RU"/>
              </w:rPr>
              <w:t xml:space="preserve"> price </w:t>
            </w:r>
            <w:proofErr w:type="spellStart"/>
            <w:r w:rsidR="003E6A02">
              <w:rPr>
                <w:rFonts w:ascii="Times New Roman" w:hAnsi="Times New Roman"/>
                <w:bCs/>
                <w:iCs/>
                <w:sz w:val="24"/>
                <w:szCs w:val="24"/>
                <w:lang w:val="ro-MD" w:eastAsia="ru-RU"/>
              </w:rPr>
              <w:t>hedging</w:t>
            </w:r>
            <w:proofErr w:type="spellEnd"/>
            <w:r w:rsidR="003E6A02">
              <w:rPr>
                <w:rFonts w:ascii="Times New Roman" w:hAnsi="Times New Roman"/>
                <w:bCs/>
                <w:iCs/>
                <w:sz w:val="24"/>
                <w:szCs w:val="24"/>
                <w:lang w:val="ro-MD" w:eastAsia="ru-RU"/>
              </w:rPr>
              <w:t>” care va permite garantarea unui preț și respectiv va reduce din riscurile participanților la piața angro de energie electrică</w:t>
            </w:r>
            <w:r w:rsidRPr="00285F07">
              <w:rPr>
                <w:rFonts w:ascii="Times New Roman" w:hAnsi="Times New Roman"/>
                <w:bCs/>
                <w:iCs/>
                <w:sz w:val="24"/>
                <w:szCs w:val="24"/>
                <w:lang w:val="ro-RO" w:eastAsia="ru-RU"/>
              </w:rPr>
              <w:t>;</w:t>
            </w:r>
          </w:p>
          <w:p w14:paraId="214D66EC" w14:textId="0386035A" w:rsidR="00903779" w:rsidRDefault="00903779" w:rsidP="00903779">
            <w:pPr>
              <w:pStyle w:val="ListParagraph"/>
              <w:numPr>
                <w:ilvl w:val="3"/>
                <w:numId w:val="30"/>
              </w:numPr>
              <w:tabs>
                <w:tab w:val="left" w:pos="588"/>
              </w:tabs>
              <w:ind w:left="1018" w:hanging="141"/>
              <w:rPr>
                <w:rFonts w:ascii="Times New Roman" w:hAnsi="Times New Roman"/>
                <w:bCs/>
                <w:iCs/>
                <w:sz w:val="24"/>
                <w:szCs w:val="24"/>
                <w:lang w:val="ro-RO" w:eastAsia="ru-RU"/>
              </w:rPr>
            </w:pPr>
            <w:r w:rsidRPr="00BC6F52">
              <w:rPr>
                <w:rFonts w:ascii="Times New Roman" w:hAnsi="Times New Roman"/>
                <w:b/>
                <w:bCs/>
                <w:iCs/>
                <w:sz w:val="24"/>
                <w:szCs w:val="24"/>
                <w:lang w:val="ro-RO" w:eastAsia="ru-RU"/>
              </w:rPr>
              <w:t>Opera</w:t>
            </w:r>
            <w:r w:rsidR="003E6A02" w:rsidRPr="00BC6F52">
              <w:rPr>
                <w:rFonts w:ascii="Times New Roman" w:hAnsi="Times New Roman"/>
                <w:b/>
                <w:bCs/>
                <w:iCs/>
                <w:sz w:val="24"/>
                <w:szCs w:val="24"/>
                <w:lang w:val="ro-RO" w:eastAsia="ru-RU"/>
              </w:rPr>
              <w:t>torul pieței energiei electrice</w:t>
            </w:r>
            <w:r w:rsidR="00BC6F52">
              <w:rPr>
                <w:rFonts w:ascii="Times New Roman" w:hAnsi="Times New Roman"/>
                <w:bCs/>
                <w:iCs/>
                <w:sz w:val="24"/>
                <w:szCs w:val="24"/>
                <w:lang w:val="ro-RO" w:eastAsia="ru-RU"/>
              </w:rPr>
              <w:t xml:space="preserve"> S.R.L. „OPEM”. În calitate de entitate responsabilă pentru instituirea POCB, aceasta urmează să suporte costurile noi care apar și respectiv urmează să le recupereze de la participanții la POCB</w:t>
            </w:r>
            <w:r w:rsidR="00A13C83">
              <w:rPr>
                <w:rFonts w:ascii="Times New Roman" w:hAnsi="Times New Roman"/>
                <w:bCs/>
                <w:iCs/>
                <w:sz w:val="24"/>
                <w:szCs w:val="24"/>
                <w:lang w:val="ro-RO" w:eastAsia="ru-RU"/>
              </w:rPr>
              <w:t xml:space="preserve"> în conformitate cu metodologia tarifară respectivă;</w:t>
            </w:r>
          </w:p>
          <w:p w14:paraId="295D4AA8" w14:textId="1CF1866C" w:rsidR="003E6A02" w:rsidRPr="00285F07" w:rsidRDefault="003E6A02" w:rsidP="00903779">
            <w:pPr>
              <w:pStyle w:val="ListParagraph"/>
              <w:numPr>
                <w:ilvl w:val="3"/>
                <w:numId w:val="30"/>
              </w:numPr>
              <w:tabs>
                <w:tab w:val="left" w:pos="588"/>
              </w:tabs>
              <w:ind w:left="1018" w:hanging="141"/>
              <w:rPr>
                <w:rFonts w:ascii="Times New Roman" w:hAnsi="Times New Roman"/>
                <w:bCs/>
                <w:iCs/>
                <w:sz w:val="24"/>
                <w:szCs w:val="24"/>
                <w:lang w:val="ro-RO" w:eastAsia="ru-RU"/>
              </w:rPr>
            </w:pPr>
            <w:r w:rsidRPr="00A13C83">
              <w:rPr>
                <w:rFonts w:ascii="Times New Roman" w:hAnsi="Times New Roman"/>
                <w:b/>
                <w:bCs/>
                <w:iCs/>
                <w:sz w:val="24"/>
                <w:szCs w:val="24"/>
                <w:lang w:val="ro-RO" w:eastAsia="ru-RU"/>
              </w:rPr>
              <w:t>Consumatorii finali de energie electrică</w:t>
            </w:r>
            <w:r>
              <w:rPr>
                <w:rFonts w:ascii="Times New Roman" w:hAnsi="Times New Roman"/>
                <w:bCs/>
                <w:iCs/>
                <w:sz w:val="24"/>
                <w:szCs w:val="24"/>
                <w:lang w:val="ro-RO" w:eastAsia="ru-RU"/>
              </w:rPr>
              <w:t xml:space="preserve"> </w:t>
            </w:r>
            <w:r w:rsidR="00A13C83">
              <w:rPr>
                <w:rFonts w:ascii="Times New Roman" w:hAnsi="Times New Roman"/>
                <w:bCs/>
                <w:iCs/>
                <w:sz w:val="24"/>
                <w:szCs w:val="24"/>
                <w:lang w:val="ro-RO" w:eastAsia="ru-RU"/>
              </w:rPr>
              <w:t>–</w:t>
            </w:r>
            <w:r>
              <w:rPr>
                <w:rFonts w:ascii="Times New Roman" w:hAnsi="Times New Roman"/>
                <w:bCs/>
                <w:iCs/>
                <w:sz w:val="24"/>
                <w:szCs w:val="24"/>
                <w:lang w:val="ro-RO" w:eastAsia="ru-RU"/>
              </w:rPr>
              <w:t xml:space="preserve"> </w:t>
            </w:r>
            <w:r w:rsidR="00A13C83">
              <w:rPr>
                <w:rFonts w:ascii="Times New Roman" w:hAnsi="Times New Roman"/>
                <w:bCs/>
                <w:iCs/>
                <w:sz w:val="24"/>
                <w:szCs w:val="24"/>
                <w:lang w:val="ro-MD" w:eastAsia="ru-RU"/>
              </w:rPr>
              <w:t>în calitate de beneficiari</w:t>
            </w:r>
            <w:r w:rsidR="00A13C83" w:rsidRPr="00125BA2">
              <w:rPr>
                <w:rFonts w:ascii="Times New Roman" w:hAnsi="Times New Roman"/>
                <w:bCs/>
                <w:iCs/>
                <w:sz w:val="24"/>
                <w:szCs w:val="24"/>
                <w:lang w:val="ro-MD" w:eastAsia="ru-RU"/>
              </w:rPr>
              <w:t xml:space="preserve"> final</w:t>
            </w:r>
            <w:r w:rsidR="00A13C83">
              <w:rPr>
                <w:rFonts w:ascii="Times New Roman" w:hAnsi="Times New Roman"/>
                <w:bCs/>
                <w:iCs/>
                <w:sz w:val="24"/>
                <w:szCs w:val="24"/>
                <w:lang w:val="ro-MD" w:eastAsia="ru-RU"/>
              </w:rPr>
              <w:t>i</w:t>
            </w:r>
            <w:r w:rsidR="00A13C83" w:rsidRPr="00125BA2">
              <w:rPr>
                <w:rFonts w:ascii="Times New Roman" w:hAnsi="Times New Roman"/>
                <w:bCs/>
                <w:iCs/>
                <w:sz w:val="24"/>
                <w:szCs w:val="24"/>
                <w:lang w:val="ro-MD" w:eastAsia="ru-RU"/>
              </w:rPr>
              <w:t xml:space="preserve"> </w:t>
            </w:r>
            <w:r w:rsidR="00A13C83">
              <w:rPr>
                <w:rFonts w:ascii="Times New Roman" w:hAnsi="Times New Roman"/>
                <w:bCs/>
                <w:iCs/>
                <w:sz w:val="24"/>
                <w:szCs w:val="24"/>
                <w:lang w:val="ro-MD" w:eastAsia="ru-RU"/>
              </w:rPr>
              <w:t>ai tuturor tranzacțiilor cu energie electrică indiferent de platforma pe care acestea au loc</w:t>
            </w:r>
            <w:r w:rsidR="00A13C83" w:rsidRPr="00125BA2">
              <w:rPr>
                <w:rFonts w:ascii="Times New Roman" w:hAnsi="Times New Roman"/>
                <w:bCs/>
                <w:iCs/>
                <w:sz w:val="24"/>
                <w:szCs w:val="24"/>
                <w:lang w:val="ro-MD" w:eastAsia="ru-RU"/>
              </w:rPr>
              <w:t>,</w:t>
            </w:r>
            <w:r w:rsidR="00A13C83">
              <w:rPr>
                <w:rFonts w:ascii="Times New Roman" w:hAnsi="Times New Roman"/>
                <w:bCs/>
                <w:iCs/>
                <w:sz w:val="24"/>
                <w:szCs w:val="24"/>
                <w:lang w:val="ro-MD" w:eastAsia="ru-RU"/>
              </w:rPr>
              <w:t xml:space="preserve"> odată cu instituirea POCB, aceștia urmează să beneficieze de costuri mai mici</w:t>
            </w:r>
            <w:r w:rsidR="00A13C83" w:rsidRPr="00125BA2">
              <w:rPr>
                <w:rFonts w:ascii="Times New Roman" w:hAnsi="Times New Roman"/>
                <w:bCs/>
                <w:iCs/>
                <w:sz w:val="24"/>
                <w:szCs w:val="24"/>
                <w:lang w:val="ro-MD" w:eastAsia="ru-RU"/>
              </w:rPr>
              <w:t xml:space="preserve"> </w:t>
            </w:r>
            <w:r w:rsidR="00A13C83">
              <w:rPr>
                <w:rFonts w:ascii="Times New Roman" w:hAnsi="Times New Roman"/>
                <w:bCs/>
                <w:iCs/>
                <w:sz w:val="24"/>
                <w:szCs w:val="24"/>
                <w:lang w:val="ro-MD" w:eastAsia="ru-RU"/>
              </w:rPr>
              <w:t>rezultate din creșterea competiției și volumului tranzacționat pe platformele naționale de energie electrică</w:t>
            </w:r>
            <w:r w:rsidR="00A13C83" w:rsidRPr="00125BA2">
              <w:rPr>
                <w:rFonts w:ascii="Times New Roman" w:hAnsi="Times New Roman"/>
                <w:bCs/>
                <w:iCs/>
                <w:sz w:val="24"/>
                <w:szCs w:val="24"/>
                <w:lang w:val="ro-MD" w:eastAsia="ru-RU"/>
              </w:rPr>
              <w:t>.</w:t>
            </w:r>
          </w:p>
          <w:p w14:paraId="189823A3" w14:textId="1F9BDC1D" w:rsidR="00903779" w:rsidRPr="00285F07" w:rsidRDefault="00903779" w:rsidP="00903779">
            <w:pPr>
              <w:pStyle w:val="ListParagraph"/>
              <w:tabs>
                <w:tab w:val="left" w:pos="588"/>
              </w:tabs>
              <w:ind w:left="2160" w:firstLine="0"/>
              <w:rPr>
                <w:rFonts w:ascii="Times New Roman" w:hAnsi="Times New Roman"/>
                <w:bCs/>
                <w:iCs/>
                <w:sz w:val="24"/>
                <w:szCs w:val="24"/>
                <w:lang w:val="ro-RO" w:eastAsia="ru-RU"/>
              </w:rPr>
            </w:pPr>
          </w:p>
          <w:p w14:paraId="380DE388" w14:textId="0C87E622" w:rsidR="00903779" w:rsidRPr="00285F07" w:rsidRDefault="00903779" w:rsidP="00903779">
            <w:pPr>
              <w:rPr>
                <w:rFonts w:ascii="Times New Roman" w:hAnsi="Times New Roman"/>
                <w:b/>
                <w:sz w:val="24"/>
                <w:szCs w:val="24"/>
                <w:lang w:val="ro-RO"/>
              </w:rPr>
            </w:pPr>
            <w:r w:rsidRPr="00285F07">
              <w:rPr>
                <w:rFonts w:ascii="Times New Roman" w:hAnsi="Times New Roman"/>
                <w:b/>
                <w:sz w:val="24"/>
                <w:szCs w:val="24"/>
                <w:lang w:val="ro-RO"/>
              </w:rPr>
              <w:t>Cauzele care au dus la apariția problemei enunțate sunt:</w:t>
            </w:r>
          </w:p>
          <w:p w14:paraId="4A6C4393" w14:textId="44457552" w:rsidR="00903779" w:rsidRPr="00134152" w:rsidRDefault="00903779" w:rsidP="00134152">
            <w:pPr>
              <w:tabs>
                <w:tab w:val="left" w:pos="1018"/>
              </w:tabs>
              <w:ind w:firstLine="0"/>
              <w:rPr>
                <w:sz w:val="24"/>
                <w:szCs w:val="24"/>
                <w:lang w:val="ro-RO"/>
              </w:rPr>
            </w:pPr>
          </w:p>
          <w:p w14:paraId="430F5BA4" w14:textId="37F92133" w:rsidR="00BC6F52" w:rsidRDefault="003F20F7" w:rsidP="00BC6F52">
            <w:pPr>
              <w:pStyle w:val="ListParagraph"/>
              <w:numPr>
                <w:ilvl w:val="3"/>
                <w:numId w:val="30"/>
              </w:numPr>
              <w:tabs>
                <w:tab w:val="left" w:pos="1018"/>
              </w:tabs>
              <w:ind w:left="1015" w:hanging="138"/>
              <w:rPr>
                <w:rFonts w:ascii="Times New Roman" w:hAnsi="Times New Roman"/>
                <w:sz w:val="24"/>
                <w:szCs w:val="24"/>
                <w:lang w:val="ro-RO"/>
              </w:rPr>
            </w:pPr>
            <w:r>
              <w:rPr>
                <w:rFonts w:ascii="Times New Roman" w:hAnsi="Times New Roman"/>
                <w:sz w:val="24"/>
                <w:szCs w:val="24"/>
                <w:lang w:val="ro-RO"/>
              </w:rPr>
              <w:t>Ineficiența</w:t>
            </w:r>
            <w:r w:rsidR="00BC6F52">
              <w:rPr>
                <w:rFonts w:ascii="Times New Roman" w:hAnsi="Times New Roman"/>
                <w:sz w:val="24"/>
                <w:szCs w:val="24"/>
                <w:lang w:val="ro-RO"/>
              </w:rPr>
              <w:t xml:space="preserve"> licitațiilor anuale realizate</w:t>
            </w:r>
            <w:r>
              <w:rPr>
                <w:rFonts w:ascii="Times New Roman" w:hAnsi="Times New Roman"/>
                <w:sz w:val="24"/>
                <w:szCs w:val="24"/>
                <w:lang w:val="ro-RO"/>
              </w:rPr>
              <w:t xml:space="preserve"> anterior</w:t>
            </w:r>
            <w:r w:rsidR="00BC6F52">
              <w:rPr>
                <w:rFonts w:ascii="Times New Roman" w:hAnsi="Times New Roman"/>
                <w:sz w:val="24"/>
                <w:szCs w:val="24"/>
                <w:lang w:val="ro-RO"/>
              </w:rPr>
              <w:t xml:space="preserve"> de către furnizorii de energie electrică cu obligația de serviciul public și operatorii de sistem privind achiziția de energie electrică</w:t>
            </w:r>
            <w:r>
              <w:rPr>
                <w:rFonts w:ascii="Times New Roman" w:hAnsi="Times New Roman"/>
                <w:sz w:val="24"/>
                <w:szCs w:val="24"/>
                <w:lang w:val="ro-RO"/>
              </w:rPr>
              <w:t>, or realizarea acestora nu a permis achiziția cantităților necesare de energie electrică</w:t>
            </w:r>
            <w:r w:rsidR="00BC6F52">
              <w:rPr>
                <w:rFonts w:ascii="Times New Roman" w:hAnsi="Times New Roman"/>
                <w:sz w:val="24"/>
                <w:szCs w:val="24"/>
                <w:lang w:val="ro-RO"/>
              </w:rPr>
              <w:t>;</w:t>
            </w:r>
          </w:p>
          <w:p w14:paraId="5365336F" w14:textId="7D438D1B" w:rsidR="0005033D" w:rsidRPr="00285F07" w:rsidRDefault="00134152" w:rsidP="00BE6C85">
            <w:pPr>
              <w:pStyle w:val="ListParagraph"/>
              <w:numPr>
                <w:ilvl w:val="3"/>
                <w:numId w:val="30"/>
              </w:numPr>
              <w:tabs>
                <w:tab w:val="left" w:pos="1018"/>
              </w:tabs>
              <w:ind w:hanging="2003"/>
              <w:rPr>
                <w:rFonts w:ascii="Times New Roman" w:hAnsi="Times New Roman"/>
                <w:sz w:val="24"/>
                <w:szCs w:val="24"/>
                <w:lang w:val="ro-RO"/>
              </w:rPr>
            </w:pPr>
            <w:r>
              <w:rPr>
                <w:rFonts w:ascii="Times New Roman" w:hAnsi="Times New Roman"/>
                <w:sz w:val="24"/>
                <w:szCs w:val="24"/>
                <w:lang w:val="ro-RO"/>
              </w:rPr>
              <w:t xml:space="preserve">Instituirea POCB </w:t>
            </w:r>
            <w:r>
              <w:rPr>
                <w:rFonts w:ascii="Times New Roman" w:hAnsi="Times New Roman"/>
                <w:sz w:val="24"/>
                <w:szCs w:val="24"/>
                <w:lang w:val="ro-RO"/>
              </w:rPr>
              <w:t>de către OPEM</w:t>
            </w:r>
            <w:r w:rsidR="00003A1F">
              <w:rPr>
                <w:rFonts w:ascii="Times New Roman" w:hAnsi="Times New Roman"/>
                <w:sz w:val="24"/>
                <w:szCs w:val="24"/>
                <w:lang w:val="ro-RO"/>
              </w:rPr>
              <w:t xml:space="preserve">, în conformitate cu ajutările aduse la RPEE. </w:t>
            </w:r>
          </w:p>
          <w:p w14:paraId="7AF8A9C7" w14:textId="3A0AF468" w:rsidR="00FF45C7" w:rsidRPr="00285F07" w:rsidRDefault="00E53E02" w:rsidP="00BE6C85">
            <w:pPr>
              <w:pStyle w:val="NormalWeb"/>
              <w:rPr>
                <w:rFonts w:ascii="Times New Roman" w:hAnsi="Times New Roman"/>
                <w:lang w:val="ro-RO" w:eastAsia="en-US"/>
              </w:rPr>
            </w:pPr>
            <w:r w:rsidRPr="00285F07">
              <w:rPr>
                <w:rFonts w:ascii="Times New Roman" w:hAnsi="Times New Roman"/>
                <w:lang w:val="ro-RO" w:eastAsia="en-US"/>
              </w:rPr>
              <w:t xml:space="preserve"> </w:t>
            </w:r>
          </w:p>
        </w:tc>
      </w:tr>
      <w:tr w:rsidR="007169F9" w:rsidRPr="00285F07" w14:paraId="595D390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18E5D76" w14:textId="77777777" w:rsidR="00D927DB" w:rsidRPr="00285F07" w:rsidRDefault="006933C3" w:rsidP="00452C6C">
            <w:pPr>
              <w:rPr>
                <w:rFonts w:ascii="Times New Roman" w:hAnsi="Times New Roman"/>
                <w:b/>
                <w:bCs/>
                <w:sz w:val="24"/>
                <w:szCs w:val="24"/>
                <w:lang w:val="ro-MD"/>
              </w:rPr>
            </w:pPr>
            <w:r w:rsidRPr="00285F07">
              <w:rPr>
                <w:rFonts w:ascii="Times New Roman" w:hAnsi="Times New Roman"/>
                <w:b/>
                <w:bCs/>
                <w:sz w:val="24"/>
                <w:szCs w:val="24"/>
                <w:lang w:val="ro-MD"/>
              </w:rPr>
              <w:lastRenderedPageBreak/>
              <w:t>3.</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Obiectivele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urmărite</w:t>
            </w:r>
            <w:r w:rsidR="00032B46" w:rsidRPr="00285F07">
              <w:rPr>
                <w:rFonts w:ascii="Times New Roman" w:hAnsi="Times New Roman"/>
                <w:b/>
                <w:bCs/>
                <w:sz w:val="24"/>
                <w:szCs w:val="24"/>
                <w:lang w:val="ro-MD"/>
              </w:rPr>
              <w:t xml:space="preserve"> </w:t>
            </w:r>
            <w:r w:rsidR="00863417" w:rsidRPr="00285F07">
              <w:rPr>
                <w:rFonts w:ascii="Times New Roman" w:hAnsi="Times New Roman"/>
                <w:b/>
                <w:bCs/>
                <w:sz w:val="24"/>
                <w:szCs w:val="24"/>
                <w:lang w:val="ro-MD"/>
              </w:rPr>
              <w:t>ș</w:t>
            </w:r>
            <w:r w:rsidRPr="00285F07">
              <w:rPr>
                <w:rFonts w:ascii="Times New Roman" w:hAnsi="Times New Roman"/>
                <w:b/>
                <w:bCs/>
                <w:sz w:val="24"/>
                <w:szCs w:val="24"/>
                <w:lang w:val="ro-MD"/>
              </w:rPr>
              <w:t>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solu</w:t>
            </w:r>
            <w:r w:rsidR="00863417" w:rsidRPr="00285F07">
              <w:rPr>
                <w:rFonts w:ascii="Times New Roman" w:hAnsi="Times New Roman"/>
                <w:b/>
                <w:bCs/>
                <w:sz w:val="24"/>
                <w:szCs w:val="24"/>
                <w:lang w:val="ro-MD"/>
              </w:rPr>
              <w:t>ț</w:t>
            </w:r>
            <w:r w:rsidRPr="00285F07">
              <w:rPr>
                <w:rFonts w:ascii="Times New Roman" w:hAnsi="Times New Roman"/>
                <w:b/>
                <w:bCs/>
                <w:sz w:val="24"/>
                <w:szCs w:val="24"/>
                <w:lang w:val="ro-MD"/>
              </w:rPr>
              <w:t>iile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propuse</w:t>
            </w:r>
          </w:p>
          <w:p w14:paraId="1D7C19CC" w14:textId="77777777" w:rsidR="00FF45C7" w:rsidRPr="00285F07" w:rsidRDefault="00FF45C7" w:rsidP="00FF45C7">
            <w:pPr>
              <w:ind w:firstLine="590"/>
              <w:rPr>
                <w:rFonts w:ascii="Times New Roman" w:hAnsi="Times New Roman"/>
                <w:sz w:val="24"/>
                <w:szCs w:val="24"/>
                <w:lang w:val="ro-MD"/>
              </w:rPr>
            </w:pPr>
          </w:p>
          <w:p w14:paraId="7C372F61" w14:textId="76184E2D" w:rsidR="00FF45C7" w:rsidRPr="00285F07" w:rsidRDefault="00FF45C7" w:rsidP="00FF45C7">
            <w:pPr>
              <w:ind w:firstLine="590"/>
              <w:rPr>
                <w:rFonts w:ascii="Times New Roman" w:hAnsi="Times New Roman"/>
                <w:sz w:val="24"/>
                <w:szCs w:val="24"/>
                <w:lang w:val="ro-MD"/>
              </w:rPr>
            </w:pPr>
            <w:r w:rsidRPr="00285F07">
              <w:rPr>
                <w:rFonts w:ascii="Times New Roman" w:hAnsi="Times New Roman"/>
                <w:b/>
                <w:sz w:val="24"/>
                <w:szCs w:val="24"/>
                <w:lang w:val="ro-MD"/>
              </w:rPr>
              <w:t>Principalele obiective</w:t>
            </w:r>
            <w:r w:rsidRPr="00285F07">
              <w:rPr>
                <w:rFonts w:ascii="Times New Roman" w:hAnsi="Times New Roman"/>
                <w:sz w:val="24"/>
                <w:szCs w:val="24"/>
                <w:lang w:val="ro-MD"/>
              </w:rPr>
              <w:t xml:space="preserve"> urmărite de intervenția de reglementare sunt următoarele: </w:t>
            </w:r>
          </w:p>
          <w:p w14:paraId="6C24BC82" w14:textId="4EC7C20F" w:rsidR="00407DFC" w:rsidRPr="00285F07" w:rsidRDefault="00407DFC" w:rsidP="008549FC">
            <w:pPr>
              <w:pStyle w:val="ListParagraph"/>
              <w:numPr>
                <w:ilvl w:val="0"/>
                <w:numId w:val="34"/>
              </w:numPr>
              <w:spacing w:before="100" w:beforeAutospacing="1" w:after="100" w:afterAutospacing="1"/>
              <w:rPr>
                <w:rFonts w:ascii="Times New Roman" w:hAnsi="Times New Roman"/>
                <w:sz w:val="24"/>
                <w:szCs w:val="24"/>
                <w:lang w:val="ro-MD"/>
              </w:rPr>
            </w:pPr>
            <w:r w:rsidRPr="00285F07">
              <w:rPr>
                <w:rFonts w:ascii="Times New Roman" w:hAnsi="Times New Roman"/>
                <w:sz w:val="24"/>
                <w:szCs w:val="24"/>
                <w:lang w:val="ro-RO"/>
              </w:rPr>
              <w:t>Viabilitatea financiară a OPEE prin asigurarea faptului că OPEE va recupera toate cheltuielile reglementate, strict necesare și argumentate în legătură cu prestarea serviciului de operare a pieței energiei electrice;</w:t>
            </w:r>
          </w:p>
          <w:p w14:paraId="606C8DD1" w14:textId="77777777" w:rsidR="00407DFC" w:rsidRPr="00285F07" w:rsidRDefault="00407DFC" w:rsidP="00407DFC">
            <w:pPr>
              <w:pStyle w:val="ListParagraph"/>
              <w:spacing w:before="100" w:beforeAutospacing="1" w:after="100" w:afterAutospacing="1"/>
              <w:ind w:firstLine="0"/>
              <w:rPr>
                <w:rFonts w:ascii="Times New Roman" w:hAnsi="Times New Roman"/>
                <w:sz w:val="24"/>
                <w:szCs w:val="24"/>
                <w:lang w:val="ro-MD"/>
              </w:rPr>
            </w:pPr>
          </w:p>
          <w:p w14:paraId="36464DB3" w14:textId="056FEAD9" w:rsidR="00842052" w:rsidRPr="00285F07" w:rsidRDefault="00407DFC" w:rsidP="00407DFC">
            <w:pPr>
              <w:pStyle w:val="ListParagraph"/>
              <w:numPr>
                <w:ilvl w:val="0"/>
                <w:numId w:val="34"/>
              </w:numPr>
              <w:rPr>
                <w:rFonts w:ascii="Times New Roman" w:hAnsi="Times New Roman"/>
                <w:sz w:val="24"/>
                <w:szCs w:val="24"/>
                <w:lang w:val="ro-MD"/>
              </w:rPr>
            </w:pPr>
            <w:r w:rsidRPr="00285F07">
              <w:rPr>
                <w:rFonts w:ascii="Times New Roman" w:hAnsi="Times New Roman"/>
                <w:sz w:val="24"/>
                <w:szCs w:val="24"/>
                <w:lang w:val="ro-MD"/>
              </w:rPr>
              <w:t>Asigurarea unor principii generale uniformizate în procesul de stabilire a tarifului reglementat pentru operarea pieței energiei electrice.</w:t>
            </w:r>
          </w:p>
          <w:p w14:paraId="6434D1B0" w14:textId="4765A597" w:rsidR="00FF45C7" w:rsidRPr="00E92AEE" w:rsidRDefault="00FF45C7" w:rsidP="00407DFC">
            <w:pPr>
              <w:pStyle w:val="ListParagraph"/>
              <w:ind w:left="734" w:firstLine="0"/>
              <w:rPr>
                <w:rFonts w:ascii="Times New Roman" w:hAnsi="Times New Roman"/>
                <w:b/>
                <w:bCs/>
                <w:sz w:val="24"/>
                <w:szCs w:val="24"/>
                <w:lang w:val="ro-MD"/>
              </w:rPr>
            </w:pPr>
          </w:p>
        </w:tc>
      </w:tr>
      <w:tr w:rsidR="007169F9" w:rsidRPr="00285F07" w14:paraId="256ADAC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220A2D06" w14:textId="77777777" w:rsidR="00A02A31" w:rsidRPr="00E92AEE" w:rsidRDefault="00D927DB" w:rsidP="00A02A31">
            <w:pPr>
              <w:rPr>
                <w:rFonts w:ascii="Times New Roman" w:hAnsi="Times New Roman"/>
                <w:sz w:val="24"/>
                <w:szCs w:val="24"/>
                <w:lang w:val="ro-MD"/>
              </w:rPr>
            </w:pPr>
            <w:r w:rsidRPr="00285F07">
              <w:rPr>
                <w:rFonts w:ascii="Times New Roman" w:hAnsi="Times New Roman"/>
                <w:sz w:val="24"/>
                <w:szCs w:val="24"/>
                <w:lang w:val="ro-MD"/>
              </w:rPr>
              <w:t>3.1.</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Principalele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prevederi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ale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proiectului</w:t>
            </w:r>
            <w:r w:rsidR="00032B46" w:rsidRPr="00285F07">
              <w:rPr>
                <w:rFonts w:ascii="Times New Roman" w:hAnsi="Times New Roman"/>
                <w:sz w:val="24"/>
                <w:szCs w:val="24"/>
                <w:lang w:val="ro-MD"/>
              </w:rPr>
              <w:t xml:space="preserve"> </w:t>
            </w:r>
            <w:r w:rsidR="00863417" w:rsidRPr="00285F07">
              <w:rPr>
                <w:rFonts w:ascii="Times New Roman" w:hAnsi="Times New Roman"/>
                <w:sz w:val="24"/>
                <w:szCs w:val="24"/>
                <w:lang w:val="ro-MD"/>
              </w:rPr>
              <w:t>ș</w:t>
            </w:r>
            <w:r w:rsidRPr="00285F07">
              <w:rPr>
                <w:rFonts w:ascii="Times New Roman" w:hAnsi="Times New Roman"/>
                <w:sz w:val="24"/>
                <w:szCs w:val="24"/>
                <w:lang w:val="ro-MD"/>
              </w:rPr>
              <w:t>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eviden</w:t>
            </w:r>
            <w:r w:rsidR="00863417" w:rsidRPr="00285F07">
              <w:rPr>
                <w:rFonts w:ascii="Times New Roman" w:hAnsi="Times New Roman"/>
                <w:sz w:val="24"/>
                <w:szCs w:val="24"/>
                <w:lang w:val="ro-MD"/>
              </w:rPr>
              <w:t>ț</w:t>
            </w:r>
            <w:r w:rsidRPr="00285F07">
              <w:rPr>
                <w:rFonts w:ascii="Times New Roman" w:hAnsi="Times New Roman"/>
                <w:sz w:val="24"/>
                <w:szCs w:val="24"/>
                <w:lang w:val="ro-MD"/>
              </w:rPr>
              <w:t>ierea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elementelor</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noi</w:t>
            </w:r>
          </w:p>
          <w:p w14:paraId="0E4919AE" w14:textId="3F3015C1" w:rsidR="00A02A31" w:rsidRPr="00285F07" w:rsidRDefault="00A02A31" w:rsidP="00A02A31">
            <w:pPr>
              <w:ind w:firstLine="0"/>
              <w:rPr>
                <w:rFonts w:ascii="Times New Roman" w:hAnsi="Times New Roman"/>
                <w:sz w:val="24"/>
                <w:szCs w:val="24"/>
                <w:lang w:val="ro-MD"/>
              </w:rPr>
            </w:pPr>
          </w:p>
        </w:tc>
      </w:tr>
      <w:tr w:rsidR="007169F9" w:rsidRPr="00285F07" w14:paraId="34C63CD5" w14:textId="77777777" w:rsidTr="005722FA">
        <w:trPr>
          <w:trHeight w:val="3806"/>
        </w:trPr>
        <w:tc>
          <w:tcPr>
            <w:tcW w:w="9109" w:type="dxa"/>
            <w:tcBorders>
              <w:top w:val="none" w:sz="4" w:space="0" w:color="000000"/>
              <w:left w:val="single" w:sz="8" w:space="0" w:color="000000"/>
              <w:bottom w:val="single" w:sz="8" w:space="0" w:color="000000"/>
              <w:right w:val="single" w:sz="8" w:space="0" w:color="000000"/>
            </w:tcBorders>
            <w:shd w:val="clear" w:color="auto" w:fill="auto"/>
          </w:tcPr>
          <w:p w14:paraId="27655D76" w14:textId="77777777" w:rsidR="004F5D30" w:rsidRPr="00E92AEE" w:rsidRDefault="004F5D30" w:rsidP="00A02A31">
            <w:pPr>
              <w:ind w:firstLine="0"/>
              <w:rPr>
                <w:rFonts w:ascii="Times New Roman" w:hAnsi="Times New Roman"/>
                <w:sz w:val="24"/>
                <w:szCs w:val="24"/>
                <w:lang w:val="ro-MD"/>
              </w:rPr>
            </w:pPr>
          </w:p>
          <w:p w14:paraId="311073B7" w14:textId="26B32CA7" w:rsidR="0053274E" w:rsidRPr="00E92AEE" w:rsidRDefault="000D6739" w:rsidP="00B93078">
            <w:pPr>
              <w:pStyle w:val="ListParagraph"/>
              <w:ind w:left="592" w:firstLine="567"/>
              <w:rPr>
                <w:rFonts w:ascii="Times New Roman" w:hAnsi="Times New Roman"/>
                <w:sz w:val="24"/>
                <w:szCs w:val="24"/>
                <w:lang w:val="ro-MD"/>
              </w:rPr>
            </w:pPr>
            <w:r w:rsidRPr="00285F07">
              <w:rPr>
                <w:rFonts w:ascii="Times New Roman" w:hAnsi="Times New Roman"/>
                <w:sz w:val="24"/>
                <w:szCs w:val="24"/>
                <w:lang w:val="ro-MD"/>
              </w:rPr>
              <w:t xml:space="preserve">Proiectul de modificare al </w:t>
            </w:r>
            <w:r w:rsidR="00672449" w:rsidRPr="00285F07">
              <w:rPr>
                <w:rFonts w:ascii="Times New Roman" w:hAnsi="Times New Roman"/>
                <w:sz w:val="24"/>
                <w:szCs w:val="24"/>
                <w:lang w:val="ro-MD"/>
              </w:rPr>
              <w:t>Metodologiei</w:t>
            </w:r>
            <w:r w:rsidRPr="00285F07">
              <w:rPr>
                <w:rFonts w:ascii="Times New Roman" w:hAnsi="Times New Roman"/>
                <w:sz w:val="24"/>
                <w:szCs w:val="24"/>
                <w:lang w:val="ro-MD"/>
              </w:rPr>
              <w:t xml:space="preserve"> în sine reprezintă în principal</w:t>
            </w:r>
            <w:r w:rsidR="0096071E">
              <w:rPr>
                <w:rFonts w:ascii="Times New Roman" w:hAnsi="Times New Roman"/>
                <w:sz w:val="24"/>
                <w:szCs w:val="24"/>
                <w:lang w:val="ro-MD"/>
              </w:rPr>
              <w:t xml:space="preserve"> considerarea costurilor aferente instituirii și gestionării POCB, și respectiv a volumelor ce urmează a fi tranzacționate în cadrul acesteia, care se vor reflecta în procesul de stabilire a tarifului reglementat pentru serviciul de operare a pieței energiei electrice</w:t>
            </w:r>
            <w:r w:rsidR="00876168" w:rsidRPr="00285F07">
              <w:rPr>
                <w:rFonts w:ascii="Times New Roman" w:hAnsi="Times New Roman"/>
                <w:sz w:val="24"/>
                <w:szCs w:val="24"/>
                <w:lang w:val="ro-MD"/>
              </w:rPr>
              <w:t xml:space="preserve">. </w:t>
            </w:r>
          </w:p>
          <w:p w14:paraId="272592D6" w14:textId="72CC0151" w:rsidR="00230875" w:rsidRPr="00285F07" w:rsidRDefault="005B109F" w:rsidP="00876168">
            <w:pPr>
              <w:pStyle w:val="ListParagraph"/>
              <w:ind w:left="592" w:firstLine="567"/>
              <w:rPr>
                <w:rFonts w:ascii="Times New Roman" w:hAnsi="Times New Roman"/>
                <w:sz w:val="24"/>
                <w:szCs w:val="24"/>
                <w:lang w:val="ro-MD"/>
              </w:rPr>
            </w:pPr>
            <w:r w:rsidRPr="00285F07">
              <w:rPr>
                <w:rFonts w:ascii="Times New Roman" w:hAnsi="Times New Roman"/>
                <w:sz w:val="24"/>
                <w:szCs w:val="24"/>
                <w:lang w:val="ro-MD"/>
              </w:rPr>
              <w:t xml:space="preserve">Concomitent, sunt aduse ajustări redacționale în corpul </w:t>
            </w:r>
            <w:r w:rsidR="00876168" w:rsidRPr="00285F07">
              <w:rPr>
                <w:rFonts w:ascii="Times New Roman" w:hAnsi="Times New Roman"/>
                <w:sz w:val="24"/>
                <w:szCs w:val="24"/>
                <w:lang w:val="ro-MD"/>
              </w:rPr>
              <w:t>metodologiei</w:t>
            </w:r>
            <w:r w:rsidRPr="00285F07">
              <w:rPr>
                <w:rFonts w:ascii="Times New Roman" w:hAnsi="Times New Roman"/>
                <w:sz w:val="24"/>
                <w:szCs w:val="24"/>
                <w:lang w:val="ro-MD"/>
              </w:rPr>
              <w:t xml:space="preserve">, legate de utilizarea unor noțiuni în cadrul Legii nr. 164/2025 cu privire la energia electrică, de exemplu legea actuală operează cu noțiunea de </w:t>
            </w:r>
            <w:r w:rsidR="00C4107C" w:rsidRPr="00285F07">
              <w:rPr>
                <w:rFonts w:ascii="Times New Roman" w:hAnsi="Times New Roman"/>
                <w:sz w:val="24"/>
                <w:szCs w:val="24"/>
                <w:lang w:val="ro-MD"/>
              </w:rPr>
              <w:t>„</w:t>
            </w:r>
            <w:r w:rsidRPr="00285F07">
              <w:rPr>
                <w:rFonts w:ascii="Times New Roman" w:hAnsi="Times New Roman"/>
                <w:sz w:val="24"/>
                <w:szCs w:val="24"/>
                <w:lang w:val="ro-MD"/>
              </w:rPr>
              <w:t>Piața intrazilnică</w:t>
            </w:r>
            <w:r w:rsidR="00C4107C" w:rsidRPr="00285F07">
              <w:rPr>
                <w:rFonts w:ascii="Times New Roman" w:hAnsi="Times New Roman"/>
                <w:sz w:val="24"/>
                <w:szCs w:val="24"/>
                <w:lang w:val="ro-MD"/>
              </w:rPr>
              <w:t>” (PI)</w:t>
            </w:r>
            <w:r w:rsidRPr="00285F07">
              <w:rPr>
                <w:rFonts w:ascii="Times New Roman" w:hAnsi="Times New Roman"/>
                <w:sz w:val="24"/>
                <w:szCs w:val="24"/>
                <w:lang w:val="ro-MD"/>
              </w:rPr>
              <w:t>, pe când Legea 107/2019 cu privire la energia electrică opera cu noțiunea de „Piața pe parcursul zilei</w:t>
            </w:r>
            <w:r w:rsidR="00C4107C" w:rsidRPr="00285F07">
              <w:rPr>
                <w:rFonts w:ascii="Times New Roman" w:hAnsi="Times New Roman"/>
                <w:sz w:val="24"/>
                <w:szCs w:val="24"/>
                <w:lang w:val="ro-MD"/>
              </w:rPr>
              <w:t>”</w:t>
            </w:r>
            <w:r w:rsidR="00777FEE">
              <w:rPr>
                <w:rFonts w:ascii="Times New Roman" w:hAnsi="Times New Roman"/>
                <w:sz w:val="24"/>
                <w:szCs w:val="24"/>
                <w:lang w:val="ro-MD"/>
              </w:rPr>
              <w:t xml:space="preserve"> (PPZ</w:t>
            </w:r>
            <w:r w:rsidRPr="00285F07">
              <w:rPr>
                <w:rFonts w:ascii="Times New Roman" w:hAnsi="Times New Roman"/>
                <w:sz w:val="24"/>
                <w:szCs w:val="24"/>
                <w:lang w:val="ro-MD"/>
              </w:rPr>
              <w:t>)</w:t>
            </w:r>
            <w:r w:rsidR="00C4107C" w:rsidRPr="00285F07">
              <w:rPr>
                <w:rFonts w:ascii="Times New Roman" w:hAnsi="Times New Roman"/>
                <w:sz w:val="24"/>
                <w:szCs w:val="24"/>
                <w:lang w:val="ro-MD"/>
              </w:rPr>
              <w:t>.</w:t>
            </w:r>
          </w:p>
          <w:p w14:paraId="089DF4F9" w14:textId="77777777" w:rsidR="00230875" w:rsidRPr="00285F07" w:rsidRDefault="00230875" w:rsidP="00876168">
            <w:pPr>
              <w:pStyle w:val="ListParagraph"/>
              <w:ind w:left="592" w:firstLine="567"/>
              <w:rPr>
                <w:rFonts w:ascii="Times New Roman" w:hAnsi="Times New Roman"/>
                <w:sz w:val="24"/>
                <w:szCs w:val="24"/>
                <w:lang w:val="ro-MD"/>
              </w:rPr>
            </w:pPr>
          </w:p>
          <w:p w14:paraId="2E0B8561" w14:textId="27F926AA" w:rsidR="00230875" w:rsidRPr="00285F07" w:rsidRDefault="00230875" w:rsidP="00230875">
            <w:pPr>
              <w:pStyle w:val="ListParagraph"/>
              <w:ind w:left="1069" w:hanging="476"/>
              <w:rPr>
                <w:rFonts w:ascii="Times New Roman" w:hAnsi="Times New Roman"/>
                <w:sz w:val="24"/>
                <w:szCs w:val="24"/>
                <w:lang w:val="ro-RO"/>
              </w:rPr>
            </w:pPr>
            <w:r w:rsidRPr="00285F07">
              <w:rPr>
                <w:rFonts w:ascii="Times New Roman" w:hAnsi="Times New Roman"/>
                <w:sz w:val="24"/>
                <w:szCs w:val="24"/>
                <w:lang w:val="ro-RO"/>
              </w:rPr>
              <w:t xml:space="preserve">Rezultatele scontate în rezultatul intervenției propuse sunt următoarele: </w:t>
            </w:r>
          </w:p>
          <w:p w14:paraId="35DD2783" w14:textId="28102F2A" w:rsidR="00230875" w:rsidRPr="00285F07" w:rsidRDefault="00230875" w:rsidP="002F2664">
            <w:pPr>
              <w:pStyle w:val="ListParagraph"/>
              <w:numPr>
                <w:ilvl w:val="0"/>
                <w:numId w:val="40"/>
              </w:numPr>
              <w:spacing w:after="240"/>
              <w:rPr>
                <w:rFonts w:ascii="Times New Roman" w:hAnsi="Times New Roman"/>
                <w:sz w:val="24"/>
                <w:szCs w:val="24"/>
                <w:lang w:val="ro-RO"/>
              </w:rPr>
            </w:pPr>
            <w:r w:rsidRPr="00285F07">
              <w:rPr>
                <w:rFonts w:ascii="Times New Roman" w:hAnsi="Times New Roman"/>
                <w:sz w:val="24"/>
                <w:szCs w:val="24"/>
                <w:lang w:val="ro-RO"/>
              </w:rPr>
              <w:t>Determinarea tarifului justificat pentru serviciul de operare al pieței energiei electrice;</w:t>
            </w:r>
          </w:p>
          <w:p w14:paraId="31DA3956" w14:textId="00F262D5" w:rsidR="002F2664" w:rsidRPr="00285F07" w:rsidRDefault="002F2664" w:rsidP="002F2664">
            <w:pPr>
              <w:pStyle w:val="ListParagraph"/>
              <w:numPr>
                <w:ilvl w:val="0"/>
                <w:numId w:val="40"/>
              </w:numPr>
              <w:spacing w:before="240"/>
              <w:rPr>
                <w:rFonts w:ascii="Times New Roman" w:hAnsi="Times New Roman"/>
                <w:sz w:val="24"/>
                <w:szCs w:val="24"/>
                <w:lang w:val="ro-RO"/>
              </w:rPr>
            </w:pPr>
            <w:r w:rsidRPr="00285F07">
              <w:rPr>
                <w:rFonts w:ascii="Times New Roman" w:hAnsi="Times New Roman"/>
                <w:sz w:val="24"/>
                <w:szCs w:val="24"/>
                <w:lang w:val="ro-RO"/>
              </w:rPr>
              <w:t>Transparentizarea procesului de calculare a tarifului pentru serviciul de operare al pieței energiei electrice, luând în considerare doar cheltuielile strict necesare și justificate suportate de către operatorul pieței energiei electrice;</w:t>
            </w:r>
          </w:p>
          <w:p w14:paraId="69C28C8A" w14:textId="66373A5F" w:rsidR="002F2664" w:rsidRPr="00285F07" w:rsidRDefault="002F2664" w:rsidP="002F2664">
            <w:pPr>
              <w:pStyle w:val="ListParagraph"/>
              <w:numPr>
                <w:ilvl w:val="0"/>
                <w:numId w:val="40"/>
              </w:numPr>
              <w:spacing w:after="240"/>
              <w:rPr>
                <w:rFonts w:ascii="Times New Roman" w:hAnsi="Times New Roman"/>
                <w:sz w:val="24"/>
                <w:szCs w:val="24"/>
                <w:lang w:val="ro-RO"/>
              </w:rPr>
            </w:pPr>
            <w:r w:rsidRPr="00285F07">
              <w:rPr>
                <w:rFonts w:ascii="Times New Roman" w:hAnsi="Times New Roman"/>
                <w:sz w:val="24"/>
                <w:szCs w:val="24"/>
                <w:lang w:val="ro-RO"/>
              </w:rPr>
              <w:t>Considerarea în cadrul proiectului de modificare a metodologiei a unor completări în componenta de cheltuieli  necesare de a fi reflectate pentru a asigura desfășurarea unei activități eficiente și fiabile a operatorului sistemului pieței energiei electrice.</w:t>
            </w:r>
          </w:p>
          <w:p w14:paraId="1C4D1709" w14:textId="7E4452ED" w:rsidR="00230875" w:rsidRPr="00285F07" w:rsidRDefault="002F2664" w:rsidP="002F2664">
            <w:pPr>
              <w:ind w:firstLine="0"/>
              <w:rPr>
                <w:rFonts w:ascii="Times New Roman" w:hAnsi="Times New Roman"/>
                <w:sz w:val="24"/>
                <w:szCs w:val="24"/>
                <w:lang w:val="ro-RO"/>
              </w:rPr>
            </w:pPr>
            <w:r w:rsidRPr="00285F07">
              <w:rPr>
                <w:rFonts w:ascii="Times New Roman" w:hAnsi="Times New Roman"/>
                <w:sz w:val="24"/>
                <w:szCs w:val="24"/>
                <w:lang w:val="ro-RO"/>
              </w:rPr>
              <w:t xml:space="preserve">            Evaluarea rezultatelor scontate în cazul dat este destul de dificilă, deoarece nu se știe de câte ori va fi utilizată procedura de determinare a tarifului pentru prestarea serviciului </w:t>
            </w:r>
            <w:r w:rsidR="00C82423" w:rsidRPr="00285F07">
              <w:rPr>
                <w:rFonts w:ascii="Times New Roman" w:hAnsi="Times New Roman"/>
                <w:sz w:val="24"/>
                <w:szCs w:val="24"/>
                <w:lang w:val="ro-RO"/>
              </w:rPr>
              <w:t>de operare al pieței energiei electrice.</w:t>
            </w:r>
          </w:p>
          <w:p w14:paraId="5F9A128B" w14:textId="677EDAD4" w:rsidR="00501A40" w:rsidRPr="00285F07" w:rsidRDefault="00BF711B" w:rsidP="00876168">
            <w:pPr>
              <w:pStyle w:val="ListParagraph"/>
              <w:ind w:left="592" w:firstLine="567"/>
              <w:rPr>
                <w:rFonts w:ascii="Times New Roman" w:hAnsi="Times New Roman"/>
                <w:sz w:val="24"/>
                <w:szCs w:val="24"/>
                <w:lang w:val="ro-MD"/>
              </w:rPr>
            </w:pPr>
            <w:r w:rsidRPr="00285F07">
              <w:rPr>
                <w:rFonts w:ascii="Times New Roman" w:hAnsi="Times New Roman"/>
                <w:sz w:val="24"/>
                <w:szCs w:val="24"/>
                <w:lang w:val="ro-MD"/>
              </w:rPr>
              <w:t xml:space="preserve">      </w:t>
            </w:r>
            <w:r w:rsidR="00501A40" w:rsidRPr="00285F07">
              <w:rPr>
                <w:rFonts w:ascii="Times New Roman" w:hAnsi="Times New Roman"/>
                <w:sz w:val="24"/>
                <w:szCs w:val="24"/>
                <w:lang w:val="ro-MD"/>
              </w:rPr>
              <w:t xml:space="preserve"> </w:t>
            </w:r>
            <w:bookmarkStart w:id="0" w:name="_GoBack"/>
            <w:bookmarkEnd w:id="0"/>
          </w:p>
        </w:tc>
      </w:tr>
      <w:tr w:rsidR="007169F9" w:rsidRPr="00285F07" w14:paraId="3761439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E92AEE" w:rsidRDefault="00D927DB" w:rsidP="00F37ED4">
            <w:pPr>
              <w:rPr>
                <w:rFonts w:ascii="Times New Roman" w:hAnsi="Times New Roman"/>
                <w:sz w:val="24"/>
                <w:szCs w:val="24"/>
                <w:lang w:val="ro-MD"/>
              </w:rPr>
            </w:pPr>
            <w:r w:rsidRPr="00285F07">
              <w:rPr>
                <w:rFonts w:ascii="Times New Roman" w:hAnsi="Times New Roman"/>
                <w:sz w:val="24"/>
                <w:szCs w:val="24"/>
                <w:lang w:val="ro-MD"/>
              </w:rPr>
              <w:t>3.2.</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Op</w:t>
            </w:r>
            <w:r w:rsidR="00863417" w:rsidRPr="00285F07">
              <w:rPr>
                <w:rFonts w:ascii="Times New Roman" w:hAnsi="Times New Roman"/>
                <w:sz w:val="24"/>
                <w:szCs w:val="24"/>
                <w:lang w:val="ro-MD"/>
              </w:rPr>
              <w:t>ț</w:t>
            </w:r>
            <w:r w:rsidRPr="00285F07">
              <w:rPr>
                <w:rFonts w:ascii="Times New Roman" w:hAnsi="Times New Roman"/>
                <w:sz w:val="24"/>
                <w:szCs w:val="24"/>
                <w:lang w:val="ro-MD"/>
              </w:rPr>
              <w:t>iunile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alternative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analizate</w:t>
            </w:r>
            <w:r w:rsidR="00032B46" w:rsidRPr="00285F07">
              <w:rPr>
                <w:rFonts w:ascii="Times New Roman" w:hAnsi="Times New Roman"/>
                <w:sz w:val="24"/>
                <w:szCs w:val="24"/>
                <w:lang w:val="ro-MD"/>
              </w:rPr>
              <w:t xml:space="preserve"> </w:t>
            </w:r>
            <w:r w:rsidR="00863417" w:rsidRPr="00285F07">
              <w:rPr>
                <w:rFonts w:ascii="Times New Roman" w:hAnsi="Times New Roman"/>
                <w:sz w:val="24"/>
                <w:szCs w:val="24"/>
                <w:lang w:val="ro-MD"/>
              </w:rPr>
              <w:t>ș</w:t>
            </w:r>
            <w:r w:rsidRPr="00285F07">
              <w:rPr>
                <w:rFonts w:ascii="Times New Roman" w:hAnsi="Times New Roman"/>
                <w:sz w:val="24"/>
                <w:szCs w:val="24"/>
                <w:lang w:val="ro-MD"/>
              </w:rPr>
              <w:t>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motivele</w:t>
            </w:r>
            <w:r w:rsidR="00032B46" w:rsidRPr="00285F07">
              <w:rPr>
                <w:rFonts w:ascii="Times New Roman" w:hAnsi="Times New Roman"/>
                <w:sz w:val="24"/>
                <w:szCs w:val="24"/>
                <w:lang w:val="ro-MD"/>
              </w:rPr>
              <w:t xml:space="preserve"> </w:t>
            </w:r>
            <w:r w:rsidR="00E44F7F" w:rsidRPr="00285F07">
              <w:rPr>
                <w:rFonts w:ascii="Times New Roman" w:hAnsi="Times New Roman"/>
                <w:sz w:val="24"/>
                <w:szCs w:val="24"/>
                <w:lang w:val="ro-MD"/>
              </w:rPr>
              <w:t>pentru</w:t>
            </w:r>
            <w:r w:rsidR="00032B46" w:rsidRPr="00285F07">
              <w:rPr>
                <w:rFonts w:ascii="Times New Roman" w:hAnsi="Times New Roman"/>
                <w:sz w:val="24"/>
                <w:szCs w:val="24"/>
                <w:lang w:val="ro-MD"/>
              </w:rPr>
              <w:t xml:space="preserve"> </w:t>
            </w:r>
            <w:r w:rsidR="00E44F7F" w:rsidRPr="00285F07">
              <w:rPr>
                <w:rFonts w:ascii="Times New Roman" w:hAnsi="Times New Roman"/>
                <w:sz w:val="24"/>
                <w:szCs w:val="24"/>
                <w:lang w:val="ro-MD"/>
              </w:rPr>
              <w:t>care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acestea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nu</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au</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fost</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luate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în</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considerare</w:t>
            </w:r>
          </w:p>
        </w:tc>
      </w:tr>
      <w:tr w:rsidR="007169F9" w:rsidRPr="00285F07" w14:paraId="4A64D45D" w14:textId="77777777" w:rsidTr="008A4272">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6651E04" w14:textId="77777777" w:rsidR="00D37E81" w:rsidRPr="00285F07" w:rsidRDefault="00D37E81" w:rsidP="00A25BCA">
            <w:pPr>
              <w:rPr>
                <w:rFonts w:ascii="Times New Roman" w:hAnsi="Times New Roman"/>
                <w:sz w:val="24"/>
                <w:szCs w:val="24"/>
                <w:lang w:val="ro-MD"/>
              </w:rPr>
            </w:pPr>
          </w:p>
          <w:p w14:paraId="54445F43" w14:textId="77777777" w:rsidR="001B0254" w:rsidRDefault="00A25BCA" w:rsidP="001B0254">
            <w:pPr>
              <w:rPr>
                <w:rFonts w:ascii="Times New Roman" w:hAnsi="Times New Roman"/>
                <w:sz w:val="24"/>
                <w:szCs w:val="24"/>
                <w:lang w:val="ro-MD"/>
              </w:rPr>
            </w:pPr>
            <w:r w:rsidRPr="00285F07">
              <w:rPr>
                <w:rFonts w:ascii="Times New Roman" w:hAnsi="Times New Roman"/>
                <w:sz w:val="24"/>
                <w:szCs w:val="24"/>
                <w:lang w:val="ro-MD"/>
              </w:rPr>
              <w:t>Din perspectiva autorilor prezentei note de fundamentare nu au fost identificate opțiuni alternative cele</w:t>
            </w:r>
            <w:r w:rsidR="00767C5A" w:rsidRPr="00285F07">
              <w:rPr>
                <w:rFonts w:ascii="Times New Roman" w:hAnsi="Times New Roman"/>
                <w:sz w:val="24"/>
                <w:szCs w:val="24"/>
                <w:lang w:val="ro-MD"/>
              </w:rPr>
              <w:t>i</w:t>
            </w:r>
            <w:r w:rsidRPr="00285F07">
              <w:rPr>
                <w:rFonts w:ascii="Times New Roman" w:hAnsi="Times New Roman"/>
                <w:sz w:val="24"/>
                <w:szCs w:val="24"/>
                <w:lang w:val="ro-MD"/>
              </w:rPr>
              <w:t xml:space="preserve"> propuse pr</w:t>
            </w:r>
            <w:r w:rsidR="001B0254">
              <w:rPr>
                <w:rFonts w:ascii="Times New Roman" w:hAnsi="Times New Roman"/>
                <w:sz w:val="24"/>
                <w:szCs w:val="24"/>
                <w:lang w:val="ro-MD"/>
              </w:rPr>
              <w:t>in modificarea actului normativ</w:t>
            </w:r>
            <w:r w:rsidR="00D37E81" w:rsidRPr="00285F07">
              <w:rPr>
                <w:rFonts w:ascii="Times New Roman" w:hAnsi="Times New Roman"/>
                <w:sz w:val="24"/>
                <w:szCs w:val="24"/>
                <w:lang w:val="ro-MD"/>
              </w:rPr>
              <w:t xml:space="preserve">, </w:t>
            </w:r>
            <w:r w:rsidR="001B0254">
              <w:rPr>
                <w:rFonts w:ascii="Times New Roman" w:hAnsi="Times New Roman"/>
                <w:sz w:val="24"/>
                <w:szCs w:val="24"/>
                <w:lang w:val="ro-MD"/>
              </w:rPr>
              <w:t xml:space="preserve">or </w:t>
            </w:r>
            <w:r w:rsidR="00D37E81" w:rsidRPr="00285F07">
              <w:rPr>
                <w:rFonts w:ascii="Times New Roman" w:hAnsi="Times New Roman"/>
                <w:sz w:val="24"/>
                <w:szCs w:val="24"/>
                <w:lang w:val="ro-MD"/>
              </w:rPr>
              <w:t>opțiunea</w:t>
            </w:r>
            <w:r w:rsidR="00F55AD8"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 nu face nimic” nu este considerată apriori</w:t>
            </w:r>
            <w:r w:rsidR="00876168" w:rsidRPr="00285F07">
              <w:rPr>
                <w:rFonts w:ascii="Times New Roman" w:hAnsi="Times New Roman"/>
                <w:b/>
                <w:bCs/>
                <w:sz w:val="24"/>
                <w:szCs w:val="24"/>
                <w:lang w:val="ro-MD"/>
              </w:rPr>
              <w:t>,</w:t>
            </w:r>
            <w:r w:rsidRPr="00285F07">
              <w:rPr>
                <w:rFonts w:ascii="Times New Roman" w:hAnsi="Times New Roman"/>
                <w:b/>
                <w:bCs/>
                <w:sz w:val="24"/>
                <w:szCs w:val="24"/>
                <w:lang w:val="ro-MD"/>
              </w:rPr>
              <w:t xml:space="preserve"> fiindcă aceasta </w:t>
            </w:r>
            <w:r w:rsidRPr="00285F07">
              <w:rPr>
                <w:rFonts w:ascii="Times New Roman" w:hAnsi="Times New Roman"/>
                <w:sz w:val="24"/>
                <w:szCs w:val="24"/>
                <w:lang w:val="ro-MD"/>
              </w:rPr>
              <w:t>a</w:t>
            </w:r>
            <w:r w:rsidR="00F55AD8" w:rsidRPr="00285F07">
              <w:rPr>
                <w:rFonts w:ascii="Times New Roman" w:hAnsi="Times New Roman"/>
                <w:sz w:val="24"/>
                <w:szCs w:val="24"/>
                <w:lang w:val="ro-MD"/>
              </w:rPr>
              <w:t xml:space="preserve">r duce la </w:t>
            </w:r>
            <w:r w:rsidR="001B0254">
              <w:rPr>
                <w:rFonts w:ascii="Times New Roman" w:hAnsi="Times New Roman"/>
                <w:sz w:val="24"/>
                <w:szCs w:val="24"/>
                <w:lang w:val="ro-MD"/>
              </w:rPr>
              <w:t>neconsiderarea</w:t>
            </w:r>
            <w:r w:rsidR="00876168" w:rsidRPr="00285F07">
              <w:rPr>
                <w:rFonts w:ascii="Times New Roman" w:hAnsi="Times New Roman"/>
                <w:sz w:val="24"/>
                <w:szCs w:val="24"/>
                <w:lang w:val="ro-MD"/>
              </w:rPr>
              <w:t xml:space="preserve"> a cheltuielilor suportate de operatorul pieței la </w:t>
            </w:r>
            <w:r w:rsidR="001B0254">
              <w:rPr>
                <w:rFonts w:ascii="Times New Roman" w:hAnsi="Times New Roman"/>
                <w:sz w:val="24"/>
                <w:szCs w:val="24"/>
                <w:lang w:val="ro-MD"/>
              </w:rPr>
              <w:t>instituirea</w:t>
            </w:r>
            <w:r w:rsidR="00876168" w:rsidRPr="00285F07">
              <w:rPr>
                <w:rFonts w:ascii="Times New Roman" w:hAnsi="Times New Roman"/>
                <w:sz w:val="24"/>
                <w:szCs w:val="24"/>
                <w:lang w:val="ro-MD"/>
              </w:rPr>
              <w:t>, întreținerea și gestionarea platformei informatice</w:t>
            </w:r>
            <w:r w:rsidR="00767C5A" w:rsidRPr="00285F07">
              <w:rPr>
                <w:rFonts w:ascii="Times New Roman" w:hAnsi="Times New Roman"/>
                <w:sz w:val="24"/>
                <w:szCs w:val="24"/>
                <w:lang w:val="ro-MD"/>
              </w:rPr>
              <w:t xml:space="preserve"> pentru gestionarea pieței organizate a contractelor bilaterale</w:t>
            </w:r>
            <w:r w:rsidR="001B0254">
              <w:rPr>
                <w:rFonts w:ascii="Times New Roman" w:hAnsi="Times New Roman"/>
                <w:sz w:val="24"/>
                <w:szCs w:val="24"/>
                <w:lang w:val="ro-MD"/>
              </w:rPr>
              <w:t xml:space="preserve"> (POCB). </w:t>
            </w:r>
          </w:p>
          <w:p w14:paraId="218F8896" w14:textId="77777777" w:rsidR="00D37E81" w:rsidRDefault="001B0254" w:rsidP="001B0254">
            <w:pPr>
              <w:rPr>
                <w:rFonts w:ascii="Times New Roman" w:hAnsi="Times New Roman"/>
                <w:sz w:val="24"/>
                <w:szCs w:val="24"/>
                <w:lang w:val="ro-MD"/>
              </w:rPr>
            </w:pPr>
            <w:r>
              <w:rPr>
                <w:rFonts w:ascii="Times New Roman" w:hAnsi="Times New Roman"/>
                <w:sz w:val="24"/>
                <w:szCs w:val="24"/>
                <w:lang w:val="ro-MD"/>
              </w:rPr>
              <w:t>Acest fapt va duce inevitabil la acumularea unor devieri financiare negative, care eventual pot avea un impact negativ asupra</w:t>
            </w:r>
            <w:r w:rsidR="00BF0C3A">
              <w:rPr>
                <w:rFonts w:ascii="Times New Roman" w:hAnsi="Times New Roman"/>
                <w:sz w:val="24"/>
                <w:szCs w:val="24"/>
                <w:lang w:val="ro-MD"/>
              </w:rPr>
              <w:t xml:space="preserve"> activității</w:t>
            </w:r>
            <w:r>
              <w:rPr>
                <w:rFonts w:ascii="Times New Roman" w:hAnsi="Times New Roman"/>
                <w:sz w:val="24"/>
                <w:szCs w:val="24"/>
                <w:lang w:val="ro-MD"/>
              </w:rPr>
              <w:t xml:space="preserve"> tuturor platformelor </w:t>
            </w:r>
            <w:r w:rsidR="00BF0C3A">
              <w:rPr>
                <w:rFonts w:ascii="Times New Roman" w:hAnsi="Times New Roman"/>
                <w:sz w:val="24"/>
                <w:szCs w:val="24"/>
                <w:lang w:val="ro-MD"/>
              </w:rPr>
              <w:t>organizate de tranzacționare a energiei electrice gestionate de OPEM (PZU și PI), or acest fapt ar putea duce la riscul întreruperii alimentării cu energiei electrică a tuturor consumatorilor finali de energiei electrică.</w:t>
            </w:r>
          </w:p>
          <w:p w14:paraId="12B5254E" w14:textId="6D423F9E" w:rsidR="00B15913" w:rsidRPr="00E92AEE" w:rsidRDefault="00B15913" w:rsidP="001B0254">
            <w:pPr>
              <w:rPr>
                <w:rFonts w:ascii="Times New Roman" w:hAnsi="Times New Roman"/>
                <w:sz w:val="24"/>
                <w:szCs w:val="24"/>
                <w:lang w:val="ro-MD"/>
              </w:rPr>
            </w:pPr>
          </w:p>
        </w:tc>
      </w:tr>
      <w:tr w:rsidR="007169F9" w:rsidRPr="00285F07" w14:paraId="64CCC468" w14:textId="77777777" w:rsidTr="003C3DB4">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E92AEE" w:rsidRDefault="006933C3" w:rsidP="00452C6C">
            <w:pPr>
              <w:rPr>
                <w:rFonts w:ascii="Times New Roman" w:hAnsi="Times New Roman"/>
                <w:b/>
                <w:bCs/>
                <w:sz w:val="24"/>
                <w:szCs w:val="24"/>
                <w:lang w:val="ro-MD"/>
              </w:rPr>
            </w:pPr>
            <w:r w:rsidRPr="00285F07">
              <w:rPr>
                <w:rFonts w:ascii="Times New Roman" w:hAnsi="Times New Roman"/>
                <w:b/>
                <w:bCs/>
                <w:sz w:val="24"/>
                <w:szCs w:val="24"/>
                <w:lang w:val="ro-MD"/>
              </w:rPr>
              <w:t>4.</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Analiza</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impactului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de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reglementare</w:t>
            </w:r>
            <w:r w:rsidR="00032B46" w:rsidRPr="00285F07">
              <w:rPr>
                <w:rFonts w:ascii="Times New Roman" w:hAnsi="Times New Roman"/>
                <w:b/>
                <w:bCs/>
                <w:sz w:val="24"/>
                <w:szCs w:val="24"/>
                <w:lang w:val="ro-MD"/>
              </w:rPr>
              <w:t xml:space="preserve"> </w:t>
            </w:r>
          </w:p>
        </w:tc>
      </w:tr>
      <w:tr w:rsidR="007169F9" w:rsidRPr="00285F07" w14:paraId="071216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285F07" w:rsidRDefault="006933C3" w:rsidP="00452C6C">
            <w:pPr>
              <w:rPr>
                <w:rFonts w:ascii="Times New Roman" w:hAnsi="Times New Roman"/>
                <w:sz w:val="24"/>
                <w:szCs w:val="24"/>
                <w:lang w:val="ro-MD"/>
              </w:rPr>
            </w:pPr>
            <w:r w:rsidRPr="00285F07">
              <w:rPr>
                <w:rFonts w:ascii="Times New Roman" w:hAnsi="Times New Roman"/>
                <w:sz w:val="24"/>
                <w:szCs w:val="24"/>
                <w:lang w:val="ro-MD"/>
              </w:rPr>
              <w:t>4.1.</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Impactul</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asupra</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sectorului</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public</w:t>
            </w:r>
          </w:p>
        </w:tc>
      </w:tr>
      <w:tr w:rsidR="007169F9" w:rsidRPr="00285F07" w14:paraId="02C0A74F" w14:textId="77777777" w:rsidTr="00945200">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88C2052" w14:textId="593BFD92" w:rsidR="00150D8D" w:rsidRPr="00285F07" w:rsidRDefault="00EF4BED" w:rsidP="005E5268">
            <w:pPr>
              <w:rPr>
                <w:rFonts w:ascii="Times New Roman" w:hAnsi="Times New Roman"/>
                <w:sz w:val="24"/>
                <w:szCs w:val="24"/>
                <w:lang w:val="ro-MD"/>
              </w:rPr>
            </w:pPr>
            <w:r w:rsidRPr="00285F07">
              <w:rPr>
                <w:rFonts w:ascii="Times New Roman" w:hAnsi="Times New Roman"/>
                <w:sz w:val="24"/>
                <w:szCs w:val="24"/>
                <w:lang w:val="ro-MD"/>
              </w:rPr>
              <w:t>Nu a fost analizat impactul asupra sectorului public considerând faptul că m</w:t>
            </w:r>
            <w:r w:rsidR="003A22A0" w:rsidRPr="00285F07">
              <w:rPr>
                <w:rFonts w:ascii="Times New Roman" w:hAnsi="Times New Roman"/>
                <w:sz w:val="24"/>
                <w:szCs w:val="24"/>
                <w:lang w:val="ro-MD"/>
              </w:rPr>
              <w:t>odificarea propusă</w:t>
            </w:r>
            <w:r w:rsidR="009F346B" w:rsidRPr="00285F07">
              <w:rPr>
                <w:rFonts w:ascii="Times New Roman" w:hAnsi="Times New Roman"/>
                <w:sz w:val="24"/>
                <w:szCs w:val="24"/>
                <w:lang w:val="ro-MD"/>
              </w:rPr>
              <w:t xml:space="preserve"> a </w:t>
            </w:r>
            <w:r w:rsidR="00230875" w:rsidRPr="00285F07">
              <w:rPr>
                <w:rFonts w:ascii="Times New Roman" w:hAnsi="Times New Roman"/>
                <w:sz w:val="24"/>
                <w:szCs w:val="24"/>
                <w:lang w:val="ro-MD"/>
              </w:rPr>
              <w:t>Metodologiei</w:t>
            </w:r>
            <w:r w:rsidR="003A22A0" w:rsidRPr="00285F07">
              <w:rPr>
                <w:rFonts w:ascii="Times New Roman" w:hAnsi="Times New Roman"/>
                <w:sz w:val="24"/>
                <w:szCs w:val="24"/>
                <w:lang w:val="ro-MD"/>
              </w:rPr>
              <w:t xml:space="preserve"> nu </w:t>
            </w:r>
            <w:r w:rsidR="009F346B" w:rsidRPr="00285F07">
              <w:rPr>
                <w:rFonts w:ascii="Times New Roman" w:hAnsi="Times New Roman"/>
                <w:sz w:val="24"/>
                <w:szCs w:val="24"/>
                <w:lang w:val="ro-MD"/>
              </w:rPr>
              <w:t>presupune existența</w:t>
            </w:r>
            <w:r w:rsidR="003A22A0" w:rsidRPr="00285F07">
              <w:rPr>
                <w:rFonts w:ascii="Times New Roman" w:hAnsi="Times New Roman"/>
                <w:sz w:val="24"/>
                <w:szCs w:val="24"/>
                <w:lang w:val="ro-MD"/>
              </w:rPr>
              <w:t xml:space="preserve"> </w:t>
            </w:r>
            <w:r w:rsidR="00777612" w:rsidRPr="00285F07">
              <w:rPr>
                <w:rFonts w:ascii="Times New Roman" w:hAnsi="Times New Roman"/>
                <w:sz w:val="24"/>
                <w:szCs w:val="24"/>
                <w:lang w:val="ro-MD"/>
              </w:rPr>
              <w:t xml:space="preserve">sau apariția </w:t>
            </w:r>
            <w:r w:rsidR="003A22A0" w:rsidRPr="00285F07">
              <w:rPr>
                <w:rFonts w:ascii="Times New Roman" w:hAnsi="Times New Roman"/>
                <w:sz w:val="24"/>
                <w:szCs w:val="24"/>
                <w:lang w:val="ro-MD"/>
              </w:rPr>
              <w:t>un</w:t>
            </w:r>
            <w:r w:rsidR="009F346B" w:rsidRPr="00285F07">
              <w:rPr>
                <w:rFonts w:ascii="Times New Roman" w:hAnsi="Times New Roman"/>
                <w:sz w:val="24"/>
                <w:szCs w:val="24"/>
                <w:lang w:val="ro-MD"/>
              </w:rPr>
              <w:t>ui</w:t>
            </w:r>
            <w:r w:rsidR="00777612" w:rsidRPr="00285F07">
              <w:rPr>
                <w:rFonts w:ascii="Times New Roman" w:hAnsi="Times New Roman"/>
                <w:sz w:val="24"/>
                <w:szCs w:val="24"/>
                <w:lang w:val="ro-MD"/>
              </w:rPr>
              <w:t xml:space="preserve"> impact structural și instituțional asupra sistemului administrației publice</w:t>
            </w:r>
            <w:r w:rsidR="003A22A0" w:rsidRPr="00285F07">
              <w:rPr>
                <w:rFonts w:ascii="Times New Roman" w:hAnsi="Times New Roman"/>
                <w:sz w:val="24"/>
                <w:szCs w:val="24"/>
                <w:lang w:val="ro-MD"/>
              </w:rPr>
              <w:t xml:space="preserve">. În același timp, nu sunt prevăzute acțiuni necesare privind reformarea structurală sau instituțională a entităților administrației publice. Funcțiile și competențele atribuite </w:t>
            </w:r>
            <w:r w:rsidR="005E5268">
              <w:rPr>
                <w:rFonts w:ascii="Times New Roman" w:hAnsi="Times New Roman"/>
                <w:sz w:val="24"/>
                <w:szCs w:val="24"/>
                <w:lang w:val="ro-MD"/>
              </w:rPr>
              <w:t>OPEE</w:t>
            </w:r>
            <w:r w:rsidR="00CA0C26" w:rsidRPr="00285F07">
              <w:rPr>
                <w:rFonts w:ascii="Times New Roman" w:hAnsi="Times New Roman"/>
                <w:sz w:val="24"/>
                <w:szCs w:val="24"/>
                <w:lang w:val="ro-MD"/>
              </w:rPr>
              <w:t>,</w:t>
            </w:r>
            <w:r w:rsidR="008768EC" w:rsidRPr="00285F07">
              <w:rPr>
                <w:rFonts w:ascii="Times New Roman" w:hAnsi="Times New Roman"/>
                <w:sz w:val="24"/>
                <w:szCs w:val="24"/>
                <w:lang w:val="ro-MD"/>
              </w:rPr>
              <w:t xml:space="preserve"> </w:t>
            </w:r>
            <w:r w:rsidR="003A22A0" w:rsidRPr="00285F07">
              <w:rPr>
                <w:rFonts w:ascii="Times New Roman" w:hAnsi="Times New Roman"/>
                <w:sz w:val="24"/>
                <w:szCs w:val="24"/>
                <w:lang w:val="ro-MD"/>
              </w:rPr>
              <w:t xml:space="preserve">nu afectează instituțiile publice. </w:t>
            </w:r>
          </w:p>
        </w:tc>
      </w:tr>
      <w:tr w:rsidR="007169F9" w:rsidRPr="00285F07" w14:paraId="44F24487"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285F07" w:rsidRDefault="006933C3" w:rsidP="00452C6C">
            <w:pPr>
              <w:rPr>
                <w:rFonts w:ascii="Times New Roman" w:hAnsi="Times New Roman"/>
                <w:sz w:val="24"/>
                <w:szCs w:val="24"/>
                <w:lang w:val="ro-MD"/>
              </w:rPr>
            </w:pPr>
            <w:r w:rsidRPr="00285F07">
              <w:rPr>
                <w:rFonts w:ascii="Times New Roman" w:hAnsi="Times New Roman"/>
                <w:sz w:val="24"/>
                <w:szCs w:val="24"/>
                <w:lang w:val="ro-MD"/>
              </w:rPr>
              <w:t>4.2.</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Impactul</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financiar</w:t>
            </w:r>
            <w:r w:rsidR="00032B46" w:rsidRPr="00285F07">
              <w:rPr>
                <w:rFonts w:ascii="Times New Roman" w:hAnsi="Times New Roman"/>
                <w:sz w:val="24"/>
                <w:szCs w:val="24"/>
                <w:lang w:val="ro-MD"/>
              </w:rPr>
              <w:t xml:space="preserve"> </w:t>
            </w:r>
            <w:r w:rsidR="00863417" w:rsidRPr="00285F07">
              <w:rPr>
                <w:rFonts w:ascii="Times New Roman" w:hAnsi="Times New Roman"/>
                <w:sz w:val="24"/>
                <w:szCs w:val="24"/>
                <w:lang w:val="ro-MD"/>
              </w:rPr>
              <w:t>ș</w:t>
            </w:r>
            <w:r w:rsidR="00CA2822" w:rsidRPr="00285F07">
              <w:rPr>
                <w:rFonts w:ascii="Times New Roman" w:hAnsi="Times New Roman"/>
                <w:sz w:val="24"/>
                <w:szCs w:val="24"/>
                <w:lang w:val="ro-MD"/>
              </w:rPr>
              <w:t>i</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argumentarea</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costurilor</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estimative</w:t>
            </w:r>
          </w:p>
        </w:tc>
      </w:tr>
      <w:tr w:rsidR="007169F9" w:rsidRPr="00285F07" w14:paraId="14E8B5CF" w14:textId="77777777" w:rsidTr="00FB5C33">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FB24408" w14:textId="5B10BF5A" w:rsidR="00FB5C33" w:rsidRPr="00285F07" w:rsidRDefault="00EF4BED" w:rsidP="007F5DDA">
            <w:pPr>
              <w:rPr>
                <w:rFonts w:ascii="Times New Roman" w:hAnsi="Times New Roman"/>
                <w:sz w:val="24"/>
                <w:szCs w:val="24"/>
                <w:lang w:val="ro-MD"/>
              </w:rPr>
            </w:pPr>
            <w:r w:rsidRPr="00285F07">
              <w:rPr>
                <w:rFonts w:ascii="Times New Roman" w:hAnsi="Times New Roman"/>
                <w:sz w:val="24"/>
                <w:szCs w:val="24"/>
                <w:lang w:val="ro-MD"/>
              </w:rPr>
              <w:t xml:space="preserve">Implementarea </w:t>
            </w:r>
            <w:r w:rsidR="000F6615" w:rsidRPr="00285F07">
              <w:rPr>
                <w:rFonts w:ascii="Times New Roman" w:hAnsi="Times New Roman"/>
                <w:sz w:val="24"/>
                <w:szCs w:val="24"/>
                <w:lang w:val="ro-MD"/>
              </w:rPr>
              <w:t xml:space="preserve">proiectului de modificare a </w:t>
            </w:r>
            <w:r w:rsidR="007F5DDA" w:rsidRPr="00285F07">
              <w:rPr>
                <w:rFonts w:ascii="Times New Roman" w:hAnsi="Times New Roman"/>
                <w:sz w:val="24"/>
                <w:szCs w:val="24"/>
                <w:lang w:val="ro-MD"/>
              </w:rPr>
              <w:t>Metodologiei</w:t>
            </w:r>
            <w:r w:rsidR="000F6615" w:rsidRPr="00285F07">
              <w:rPr>
                <w:rFonts w:ascii="Times New Roman" w:hAnsi="Times New Roman"/>
                <w:sz w:val="24"/>
                <w:szCs w:val="24"/>
                <w:lang w:val="ro-MD"/>
              </w:rPr>
              <w:t xml:space="preserve"> </w:t>
            </w:r>
            <w:r w:rsidRPr="00285F07">
              <w:rPr>
                <w:rFonts w:ascii="Times New Roman" w:hAnsi="Times New Roman"/>
                <w:sz w:val="24"/>
                <w:szCs w:val="24"/>
                <w:lang w:val="ro-MD"/>
              </w:rPr>
              <w:t>nu presupune un impact financiar asupra bugetului public național, considerând faptul că toate</w:t>
            </w:r>
            <w:r w:rsidR="00777612" w:rsidRPr="00285F07">
              <w:rPr>
                <w:rFonts w:ascii="Times New Roman" w:hAnsi="Times New Roman"/>
                <w:sz w:val="24"/>
                <w:szCs w:val="24"/>
                <w:lang w:val="ro-MD"/>
              </w:rPr>
              <w:t xml:space="preserve"> tranzacțiile realizate în cadrul piețelor </w:t>
            </w:r>
            <w:r w:rsidR="004E30DC" w:rsidRPr="00285F07">
              <w:rPr>
                <w:rFonts w:ascii="Times New Roman" w:hAnsi="Times New Roman"/>
                <w:sz w:val="24"/>
                <w:szCs w:val="24"/>
                <w:lang w:val="ro-MD"/>
              </w:rPr>
              <w:t xml:space="preserve">angro </w:t>
            </w:r>
            <w:r w:rsidR="00777612" w:rsidRPr="00285F07">
              <w:rPr>
                <w:rFonts w:ascii="Times New Roman" w:hAnsi="Times New Roman"/>
                <w:sz w:val="24"/>
                <w:szCs w:val="24"/>
                <w:lang w:val="ro-MD"/>
              </w:rPr>
              <w:t xml:space="preserve">de energie electrică, inclusiv în cazul pieței </w:t>
            </w:r>
            <w:r w:rsidR="007F5DDA" w:rsidRPr="00285F07">
              <w:rPr>
                <w:rFonts w:ascii="Times New Roman" w:hAnsi="Times New Roman"/>
                <w:sz w:val="24"/>
                <w:szCs w:val="24"/>
                <w:lang w:val="ro-MD"/>
              </w:rPr>
              <w:t xml:space="preserve">organizate a contractelor bilaterale </w:t>
            </w:r>
            <w:r w:rsidR="00777612" w:rsidRPr="00285F07">
              <w:rPr>
                <w:rFonts w:ascii="Times New Roman" w:hAnsi="Times New Roman"/>
                <w:sz w:val="24"/>
                <w:szCs w:val="24"/>
                <w:lang w:val="ro-MD"/>
              </w:rPr>
              <w:t xml:space="preserve">sunt realizate </w:t>
            </w:r>
            <w:r w:rsidR="004E30DC" w:rsidRPr="00285F07">
              <w:rPr>
                <w:rFonts w:ascii="Times New Roman" w:hAnsi="Times New Roman"/>
                <w:sz w:val="24"/>
                <w:szCs w:val="24"/>
                <w:lang w:val="ro-MD"/>
              </w:rPr>
              <w:t>între participanți, respectiv nu există un impact financiar asupra bugetelor autorităților din sectorul public.</w:t>
            </w:r>
            <w:r w:rsidR="007F5DDA" w:rsidRPr="00285F07">
              <w:rPr>
                <w:rFonts w:ascii="Times New Roman" w:hAnsi="Times New Roman"/>
                <w:sz w:val="24"/>
                <w:szCs w:val="24"/>
                <w:lang w:val="ro-MD"/>
              </w:rPr>
              <w:t xml:space="preserve"> </w:t>
            </w:r>
          </w:p>
        </w:tc>
      </w:tr>
      <w:tr w:rsidR="007169F9" w:rsidRPr="00285F07" w14:paraId="02E2B551"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E92AEE" w:rsidRDefault="006933C3" w:rsidP="00452C6C">
            <w:pPr>
              <w:rPr>
                <w:rFonts w:ascii="Times New Roman" w:hAnsi="Times New Roman"/>
                <w:sz w:val="24"/>
                <w:szCs w:val="24"/>
                <w:lang w:val="ro-MD"/>
              </w:rPr>
            </w:pPr>
            <w:r w:rsidRPr="00285F07">
              <w:rPr>
                <w:rFonts w:ascii="Times New Roman" w:hAnsi="Times New Roman"/>
                <w:sz w:val="24"/>
                <w:szCs w:val="24"/>
                <w:lang w:val="ro-MD"/>
              </w:rPr>
              <w:lastRenderedPageBreak/>
              <w:t>4.3.</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Impactul</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asupra</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sectorului</w:t>
            </w:r>
            <w:r w:rsidR="00032B46" w:rsidRPr="00285F07">
              <w:rPr>
                <w:rFonts w:ascii="Times New Roman" w:hAnsi="Times New Roman"/>
                <w:sz w:val="24"/>
                <w:szCs w:val="24"/>
                <w:lang w:val="ro-MD"/>
              </w:rPr>
              <w:t xml:space="preserve"> </w:t>
            </w:r>
            <w:r w:rsidR="00CA2822" w:rsidRPr="00285F07">
              <w:rPr>
                <w:rFonts w:ascii="Times New Roman" w:hAnsi="Times New Roman"/>
                <w:sz w:val="24"/>
                <w:szCs w:val="24"/>
                <w:lang w:val="ro-MD"/>
              </w:rPr>
              <w:t>privat</w:t>
            </w:r>
          </w:p>
        </w:tc>
      </w:tr>
      <w:tr w:rsidR="007169F9" w:rsidRPr="00285F07" w14:paraId="77A91B97" w14:textId="77777777" w:rsidTr="003A6FFB">
        <w:trPr>
          <w:trHeight w:val="1120"/>
        </w:trPr>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61E2AF3" w14:textId="77777777" w:rsidR="007D12FC" w:rsidRPr="00285F07" w:rsidRDefault="007D12FC" w:rsidP="009C2DA7">
            <w:pPr>
              <w:rPr>
                <w:rFonts w:ascii="Times New Roman" w:hAnsi="Times New Roman"/>
                <w:sz w:val="24"/>
                <w:szCs w:val="24"/>
                <w:lang w:val="ro-MD"/>
              </w:rPr>
            </w:pPr>
          </w:p>
          <w:p w14:paraId="05A343A8" w14:textId="62426027" w:rsidR="003149D4" w:rsidRPr="00285F07" w:rsidRDefault="00032B48" w:rsidP="002B2897">
            <w:pPr>
              <w:rPr>
                <w:rFonts w:ascii="Times New Roman" w:hAnsi="Times New Roman"/>
                <w:b/>
                <w:sz w:val="24"/>
                <w:szCs w:val="24"/>
                <w:lang w:val="ro-MD"/>
              </w:rPr>
            </w:pPr>
            <w:r w:rsidRPr="00285F07">
              <w:rPr>
                <w:rFonts w:ascii="Times New Roman" w:hAnsi="Times New Roman"/>
                <w:sz w:val="24"/>
                <w:szCs w:val="24"/>
                <w:lang w:val="ro-MD"/>
              </w:rPr>
              <w:t xml:space="preserve">Implementarea modificărilor propuse în cadrul </w:t>
            </w:r>
            <w:r w:rsidR="002B2897" w:rsidRPr="00285F07">
              <w:rPr>
                <w:rFonts w:ascii="Times New Roman" w:hAnsi="Times New Roman"/>
                <w:sz w:val="24"/>
                <w:szCs w:val="24"/>
                <w:lang w:val="ro-MD"/>
              </w:rPr>
              <w:t>metodologiei nu vor avea</w:t>
            </w:r>
            <w:r w:rsidRPr="00285F07">
              <w:rPr>
                <w:rFonts w:ascii="Times New Roman" w:hAnsi="Times New Roman"/>
                <w:sz w:val="24"/>
                <w:szCs w:val="24"/>
                <w:lang w:val="ro-MD"/>
              </w:rPr>
              <w:t xml:space="preserve"> un impact</w:t>
            </w:r>
            <w:r w:rsidRPr="00285F07">
              <w:rPr>
                <w:rFonts w:ascii="Times New Roman" w:hAnsi="Times New Roman"/>
                <w:b/>
                <w:sz w:val="24"/>
                <w:szCs w:val="24"/>
                <w:lang w:val="ro-MD"/>
              </w:rPr>
              <w:t xml:space="preserve"> </w:t>
            </w:r>
            <w:r w:rsidRPr="00285F07">
              <w:rPr>
                <w:rFonts w:ascii="Times New Roman" w:hAnsi="Times New Roman"/>
                <w:sz w:val="24"/>
                <w:szCs w:val="24"/>
                <w:lang w:val="ro-MD"/>
              </w:rPr>
              <w:t>asupra sectorului privat</w:t>
            </w:r>
            <w:r w:rsidR="002B2897" w:rsidRPr="00285F07">
              <w:rPr>
                <w:rFonts w:ascii="Times New Roman" w:hAnsi="Times New Roman"/>
                <w:sz w:val="24"/>
                <w:szCs w:val="24"/>
                <w:lang w:val="ro-MD"/>
              </w:rPr>
              <w:t>.</w:t>
            </w:r>
            <w:r w:rsidRPr="00285F07">
              <w:rPr>
                <w:rFonts w:ascii="Times New Roman" w:hAnsi="Times New Roman"/>
                <w:sz w:val="24"/>
                <w:szCs w:val="24"/>
                <w:lang w:val="ro-MD"/>
              </w:rPr>
              <w:t xml:space="preserve"> </w:t>
            </w:r>
          </w:p>
          <w:p w14:paraId="52FF5D49" w14:textId="77777777" w:rsidR="002A7EE9" w:rsidRPr="00285F07" w:rsidRDefault="002A7EE9" w:rsidP="002A7EE9">
            <w:pPr>
              <w:pStyle w:val="ListParagraph"/>
              <w:ind w:left="1486" w:firstLine="0"/>
              <w:rPr>
                <w:rFonts w:ascii="Times New Roman" w:hAnsi="Times New Roman"/>
                <w:b/>
                <w:sz w:val="24"/>
                <w:szCs w:val="24"/>
                <w:lang w:val="ro-MD"/>
              </w:rPr>
            </w:pPr>
          </w:p>
          <w:p w14:paraId="42FAF3CC" w14:textId="77777777" w:rsidR="002A7EE9" w:rsidRPr="00285F07" w:rsidRDefault="002A7EE9" w:rsidP="002A7EE9">
            <w:pPr>
              <w:rPr>
                <w:rFonts w:ascii="Times New Roman" w:hAnsi="Times New Roman"/>
                <w:b/>
                <w:sz w:val="24"/>
                <w:szCs w:val="24"/>
                <w:lang w:val="ro-MD"/>
              </w:rPr>
            </w:pPr>
            <w:r w:rsidRPr="00285F07">
              <w:rPr>
                <w:rFonts w:ascii="Times New Roman" w:hAnsi="Times New Roman"/>
                <w:b/>
                <w:sz w:val="24"/>
                <w:szCs w:val="24"/>
                <w:lang w:val="ro-MD"/>
              </w:rPr>
              <w:t>4.3.1. Costurile de conformare.</w:t>
            </w:r>
          </w:p>
          <w:p w14:paraId="2F382135" w14:textId="7E4669D0" w:rsidR="002A7EE9" w:rsidRPr="00285F07" w:rsidRDefault="002A7EE9" w:rsidP="00C77CE2">
            <w:pPr>
              <w:rPr>
                <w:rFonts w:ascii="Times New Roman" w:hAnsi="Times New Roman"/>
                <w:sz w:val="24"/>
                <w:szCs w:val="24"/>
                <w:lang w:val="ro-MD"/>
              </w:rPr>
            </w:pPr>
            <w:r w:rsidRPr="00285F07">
              <w:rPr>
                <w:rFonts w:ascii="Times New Roman" w:hAnsi="Times New Roman"/>
                <w:sz w:val="24"/>
                <w:szCs w:val="24"/>
                <w:lang w:val="ro-MD"/>
              </w:rPr>
              <w:t>Nu sunt prognozate costuri de conformare</w:t>
            </w:r>
            <w:r w:rsidR="007D12FC" w:rsidRPr="00285F07">
              <w:rPr>
                <w:rFonts w:ascii="Times New Roman" w:hAnsi="Times New Roman"/>
                <w:sz w:val="24"/>
                <w:szCs w:val="24"/>
                <w:lang w:val="ro-MD"/>
              </w:rPr>
              <w:t xml:space="preserve"> pentru sectorul privat</w:t>
            </w:r>
            <w:r w:rsidRPr="00285F07">
              <w:rPr>
                <w:rFonts w:ascii="Times New Roman" w:hAnsi="Times New Roman"/>
                <w:sz w:val="24"/>
                <w:szCs w:val="24"/>
                <w:lang w:val="ro-MD"/>
              </w:rPr>
              <w:t xml:space="preserve"> în raport cu modificările </w:t>
            </w:r>
            <w:r w:rsidR="007D12FC" w:rsidRPr="00285F07">
              <w:rPr>
                <w:rFonts w:ascii="Times New Roman" w:hAnsi="Times New Roman"/>
                <w:sz w:val="24"/>
                <w:szCs w:val="24"/>
                <w:lang w:val="ro-MD"/>
              </w:rPr>
              <w:t xml:space="preserve">propuse spre realizare în cadrul </w:t>
            </w:r>
            <w:r w:rsidR="002B2897" w:rsidRPr="00285F07">
              <w:rPr>
                <w:rFonts w:ascii="Times New Roman" w:hAnsi="Times New Roman"/>
                <w:sz w:val="24"/>
                <w:szCs w:val="24"/>
                <w:lang w:val="ro-MD"/>
              </w:rPr>
              <w:t>actului normativ</w:t>
            </w:r>
            <w:r w:rsidR="007D12FC" w:rsidRPr="00285F07">
              <w:rPr>
                <w:rFonts w:ascii="Times New Roman" w:hAnsi="Times New Roman"/>
                <w:sz w:val="24"/>
                <w:szCs w:val="24"/>
                <w:lang w:val="ro-MD"/>
              </w:rPr>
              <w:t>, considerând că nu sunt introduse alte costuri decât cele deja existente la momentul modificării actului normativ dat.</w:t>
            </w:r>
            <w:r w:rsidR="00B0555C" w:rsidRPr="00285F07">
              <w:rPr>
                <w:rFonts w:ascii="Times New Roman" w:hAnsi="Times New Roman"/>
                <w:sz w:val="24"/>
                <w:szCs w:val="24"/>
                <w:lang w:val="ro-MD"/>
              </w:rPr>
              <w:t xml:space="preserve"> </w:t>
            </w:r>
          </w:p>
          <w:p w14:paraId="3069470F" w14:textId="2FA1B1F9" w:rsidR="00C77CE2" w:rsidRPr="00285F07" w:rsidRDefault="00C77CE2" w:rsidP="00C77CE2">
            <w:pPr>
              <w:rPr>
                <w:rFonts w:ascii="Times New Roman" w:hAnsi="Times New Roman"/>
                <w:b/>
                <w:sz w:val="24"/>
                <w:szCs w:val="24"/>
                <w:lang w:val="ro-MD"/>
              </w:rPr>
            </w:pPr>
            <w:r w:rsidRPr="00285F07">
              <w:rPr>
                <w:rFonts w:ascii="Times New Roman" w:hAnsi="Times New Roman"/>
                <w:b/>
                <w:sz w:val="24"/>
                <w:szCs w:val="24"/>
                <w:lang w:val="ro-MD"/>
              </w:rPr>
              <w:t>4.3.2. Impacturile asupra IMM-urilor</w:t>
            </w:r>
            <w:r w:rsidR="00B46114" w:rsidRPr="00285F07">
              <w:rPr>
                <w:rFonts w:ascii="Times New Roman" w:hAnsi="Times New Roman"/>
                <w:b/>
                <w:sz w:val="24"/>
                <w:szCs w:val="24"/>
                <w:lang w:val="ro-MD"/>
              </w:rPr>
              <w:t>.</w:t>
            </w:r>
          </w:p>
          <w:p w14:paraId="37028B5C" w14:textId="7FCB9004" w:rsidR="00E121B7" w:rsidRPr="00285F07" w:rsidRDefault="00B46114" w:rsidP="00C40F68">
            <w:pPr>
              <w:rPr>
                <w:rFonts w:ascii="Times New Roman" w:hAnsi="Times New Roman"/>
                <w:sz w:val="24"/>
                <w:szCs w:val="24"/>
                <w:lang w:val="ro-MD"/>
              </w:rPr>
            </w:pPr>
            <w:r w:rsidRPr="00285F07">
              <w:rPr>
                <w:rFonts w:ascii="Times New Roman" w:hAnsi="Times New Roman"/>
                <w:sz w:val="24"/>
                <w:szCs w:val="24"/>
                <w:lang w:val="ro-MD"/>
              </w:rPr>
              <w:t xml:space="preserve">Nu se prognozează un impact asupra IMM-urilor. </w:t>
            </w:r>
          </w:p>
        </w:tc>
      </w:tr>
      <w:tr w:rsidR="007169F9" w:rsidRPr="00285F07" w14:paraId="760F595D" w14:textId="77777777" w:rsidTr="007D552E">
        <w:trPr>
          <w:trHeight w:val="223"/>
        </w:trPr>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758D5D1" w14:textId="10438315" w:rsidR="007D552E" w:rsidRPr="00E92AEE" w:rsidRDefault="007D552E" w:rsidP="007D552E">
            <w:pPr>
              <w:rPr>
                <w:rFonts w:ascii="Times New Roman" w:hAnsi="Times New Roman"/>
                <w:b/>
                <w:sz w:val="24"/>
                <w:szCs w:val="24"/>
                <w:lang w:val="ro-MD"/>
              </w:rPr>
            </w:pPr>
            <w:r w:rsidRPr="00285F07">
              <w:rPr>
                <w:rFonts w:ascii="Times New Roman" w:hAnsi="Times New Roman"/>
                <w:b/>
                <w:sz w:val="24"/>
                <w:szCs w:val="24"/>
                <w:lang w:val="ro-MD"/>
              </w:rPr>
              <w:t>4.4. Impactul social</w:t>
            </w:r>
          </w:p>
        </w:tc>
      </w:tr>
      <w:tr w:rsidR="007169F9" w:rsidRPr="00285F07" w14:paraId="23617150" w14:textId="77777777" w:rsidTr="003A5B99">
        <w:tc>
          <w:tcPr>
            <w:tcW w:w="9109"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0560E69" w14:textId="77777777" w:rsidR="006764B1" w:rsidRPr="00E92AEE" w:rsidRDefault="006764B1" w:rsidP="007D552E">
            <w:pPr>
              <w:rPr>
                <w:rFonts w:ascii="Times New Roman" w:hAnsi="Times New Roman"/>
                <w:sz w:val="24"/>
                <w:szCs w:val="24"/>
                <w:lang w:val="ro-MD"/>
              </w:rPr>
            </w:pPr>
          </w:p>
          <w:p w14:paraId="1A1499EA" w14:textId="76A4942F" w:rsidR="007D552E" w:rsidRPr="00E92AEE" w:rsidRDefault="00F5157E" w:rsidP="001B5DD8">
            <w:pPr>
              <w:rPr>
                <w:rFonts w:ascii="Times New Roman" w:hAnsi="Times New Roman"/>
                <w:sz w:val="24"/>
                <w:szCs w:val="24"/>
                <w:lang w:val="ro-MD"/>
              </w:rPr>
            </w:pPr>
            <w:r w:rsidRPr="00285F07">
              <w:rPr>
                <w:rFonts w:ascii="Times New Roman" w:hAnsi="Times New Roman"/>
                <w:sz w:val="24"/>
                <w:szCs w:val="24"/>
                <w:lang w:val="ro-MD"/>
              </w:rPr>
              <w:t xml:space="preserve">Modificarea </w:t>
            </w:r>
            <w:r w:rsidR="001B5DD8" w:rsidRPr="00285F07">
              <w:rPr>
                <w:rFonts w:ascii="Times New Roman" w:hAnsi="Times New Roman"/>
                <w:sz w:val="24"/>
                <w:szCs w:val="24"/>
                <w:lang w:val="ro-MD"/>
              </w:rPr>
              <w:t>Metodologiei nu va produce careva efecte privind impactul social.</w:t>
            </w:r>
            <w:r w:rsidRPr="00E92AEE">
              <w:rPr>
                <w:rFonts w:ascii="Times New Roman" w:hAnsi="Times New Roman"/>
                <w:sz w:val="24"/>
                <w:szCs w:val="24"/>
                <w:lang w:val="ro-MD"/>
              </w:rPr>
              <w:t xml:space="preserve"> </w:t>
            </w:r>
          </w:p>
        </w:tc>
      </w:tr>
      <w:tr w:rsidR="007169F9" w:rsidRPr="00285F07" w14:paraId="7424CF32" w14:textId="77777777" w:rsidTr="00392F5D">
        <w:trPr>
          <w:trHeight w:val="1253"/>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E529115" w14:textId="3F3CDBB5" w:rsidR="008B4BE6" w:rsidRPr="00E92AEE" w:rsidRDefault="00CA2822" w:rsidP="00F37ED4">
            <w:pPr>
              <w:rPr>
                <w:rFonts w:ascii="Times New Roman" w:hAnsi="Times New Roman"/>
                <w:b/>
                <w:sz w:val="24"/>
                <w:szCs w:val="24"/>
                <w:lang w:val="ro-MD"/>
              </w:rPr>
            </w:pPr>
            <w:r w:rsidRPr="00285F07">
              <w:rPr>
                <w:rFonts w:ascii="Times New Roman" w:hAnsi="Times New Roman"/>
                <w:b/>
                <w:sz w:val="24"/>
                <w:szCs w:val="24"/>
                <w:lang w:val="ro-MD"/>
              </w:rPr>
              <w:t>4.4.1.</w:t>
            </w:r>
            <w:r w:rsidR="00032B46" w:rsidRPr="00285F07">
              <w:rPr>
                <w:rFonts w:ascii="Times New Roman" w:hAnsi="Times New Roman"/>
                <w:b/>
                <w:sz w:val="24"/>
                <w:szCs w:val="24"/>
                <w:lang w:val="ro-MD"/>
              </w:rPr>
              <w:t xml:space="preserve"> </w:t>
            </w:r>
            <w:r w:rsidR="006933C3" w:rsidRPr="00285F07">
              <w:rPr>
                <w:rFonts w:ascii="Times New Roman" w:hAnsi="Times New Roman"/>
                <w:b/>
                <w:sz w:val="24"/>
                <w:szCs w:val="24"/>
                <w:lang w:val="ro-MD"/>
              </w:rPr>
              <w:t>Impactul</w:t>
            </w:r>
            <w:r w:rsidR="00032B46" w:rsidRPr="00285F07">
              <w:rPr>
                <w:rFonts w:ascii="Times New Roman" w:hAnsi="Times New Roman"/>
                <w:b/>
                <w:sz w:val="24"/>
                <w:szCs w:val="24"/>
                <w:lang w:val="ro-MD"/>
              </w:rPr>
              <w:t xml:space="preserve"> </w:t>
            </w:r>
            <w:r w:rsidR="006933C3" w:rsidRPr="00285F07">
              <w:rPr>
                <w:rFonts w:ascii="Times New Roman" w:hAnsi="Times New Roman"/>
                <w:b/>
                <w:sz w:val="24"/>
                <w:szCs w:val="24"/>
                <w:lang w:val="ro-MD"/>
              </w:rPr>
              <w:t>asupra</w:t>
            </w:r>
            <w:r w:rsidR="00032B46" w:rsidRPr="00285F07">
              <w:rPr>
                <w:rFonts w:ascii="Times New Roman" w:hAnsi="Times New Roman"/>
                <w:b/>
                <w:sz w:val="24"/>
                <w:szCs w:val="24"/>
                <w:lang w:val="ro-MD"/>
              </w:rPr>
              <w:t xml:space="preserve"> </w:t>
            </w:r>
            <w:r w:rsidR="006933C3" w:rsidRPr="00285F07">
              <w:rPr>
                <w:rFonts w:ascii="Times New Roman" w:hAnsi="Times New Roman"/>
                <w:b/>
                <w:sz w:val="24"/>
                <w:szCs w:val="24"/>
                <w:lang w:val="ro-MD"/>
              </w:rPr>
              <w:t>datelor</w:t>
            </w:r>
            <w:r w:rsidR="00032B46" w:rsidRPr="00285F07">
              <w:rPr>
                <w:rFonts w:ascii="Times New Roman" w:hAnsi="Times New Roman"/>
                <w:b/>
                <w:sz w:val="24"/>
                <w:szCs w:val="24"/>
                <w:lang w:val="ro-MD"/>
              </w:rPr>
              <w:t xml:space="preserve"> </w:t>
            </w:r>
            <w:r w:rsidR="006933C3" w:rsidRPr="00285F07">
              <w:rPr>
                <w:rFonts w:ascii="Times New Roman" w:hAnsi="Times New Roman"/>
                <w:b/>
                <w:sz w:val="24"/>
                <w:szCs w:val="24"/>
                <w:lang w:val="ro-MD"/>
              </w:rPr>
              <w:t>cu</w:t>
            </w:r>
            <w:r w:rsidR="00032B46" w:rsidRPr="00285F07">
              <w:rPr>
                <w:rFonts w:ascii="Times New Roman" w:hAnsi="Times New Roman"/>
                <w:b/>
                <w:sz w:val="24"/>
                <w:szCs w:val="24"/>
                <w:lang w:val="ro-MD"/>
              </w:rPr>
              <w:t xml:space="preserve"> </w:t>
            </w:r>
            <w:r w:rsidR="006933C3" w:rsidRPr="00285F07">
              <w:rPr>
                <w:rFonts w:ascii="Times New Roman" w:hAnsi="Times New Roman"/>
                <w:b/>
                <w:sz w:val="24"/>
                <w:szCs w:val="24"/>
                <w:lang w:val="ro-MD"/>
              </w:rPr>
              <w:t>caracter</w:t>
            </w:r>
            <w:r w:rsidR="00032B46" w:rsidRPr="00285F07">
              <w:rPr>
                <w:rFonts w:ascii="Times New Roman" w:hAnsi="Times New Roman"/>
                <w:b/>
                <w:sz w:val="24"/>
                <w:szCs w:val="24"/>
                <w:lang w:val="ro-MD"/>
              </w:rPr>
              <w:t xml:space="preserve"> </w:t>
            </w:r>
            <w:r w:rsidR="006933C3" w:rsidRPr="00285F07">
              <w:rPr>
                <w:rFonts w:ascii="Times New Roman" w:hAnsi="Times New Roman"/>
                <w:b/>
                <w:sz w:val="24"/>
                <w:szCs w:val="24"/>
                <w:lang w:val="ro-MD"/>
              </w:rPr>
              <w:t>personal</w:t>
            </w:r>
          </w:p>
          <w:p w14:paraId="78789FDC" w14:textId="5A39C740" w:rsidR="00BC2845" w:rsidRPr="00E92AEE" w:rsidRDefault="00202015" w:rsidP="00F37ED4">
            <w:pPr>
              <w:rPr>
                <w:rFonts w:ascii="Times New Roman" w:hAnsi="Times New Roman"/>
                <w:sz w:val="24"/>
                <w:szCs w:val="24"/>
                <w:lang w:val="ro-MD"/>
              </w:rPr>
            </w:pPr>
            <w:r w:rsidRPr="00285F07">
              <w:rPr>
                <w:rFonts w:ascii="Times New Roman" w:hAnsi="Times New Roman"/>
                <w:sz w:val="24"/>
                <w:szCs w:val="24"/>
                <w:lang w:val="ro-MD"/>
              </w:rPr>
              <w:t>Nu este aplicabil.</w:t>
            </w:r>
          </w:p>
          <w:p w14:paraId="102E6916" w14:textId="77777777" w:rsidR="008B4BE6" w:rsidRPr="00E92AEE" w:rsidRDefault="00CA2822" w:rsidP="00452C6C">
            <w:pPr>
              <w:rPr>
                <w:rFonts w:ascii="Times New Roman" w:hAnsi="Times New Roman"/>
                <w:b/>
                <w:sz w:val="24"/>
                <w:szCs w:val="24"/>
                <w:lang w:val="ro-MD"/>
              </w:rPr>
            </w:pPr>
            <w:r w:rsidRPr="00285F07">
              <w:rPr>
                <w:rFonts w:ascii="Times New Roman" w:hAnsi="Times New Roman"/>
                <w:b/>
                <w:sz w:val="24"/>
                <w:szCs w:val="24"/>
                <w:lang w:val="ro-MD"/>
              </w:rPr>
              <w:t>4.4.2.</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Impactul</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asupra</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echită</w:t>
            </w:r>
            <w:r w:rsidR="00863417" w:rsidRPr="00285F07">
              <w:rPr>
                <w:rFonts w:ascii="Times New Roman" w:hAnsi="Times New Roman"/>
                <w:b/>
                <w:sz w:val="24"/>
                <w:szCs w:val="24"/>
                <w:lang w:val="ro-MD"/>
              </w:rPr>
              <w:t>ț</w:t>
            </w:r>
            <w:r w:rsidRPr="00285F07">
              <w:rPr>
                <w:rFonts w:ascii="Times New Roman" w:hAnsi="Times New Roman"/>
                <w:b/>
                <w:sz w:val="24"/>
                <w:szCs w:val="24"/>
                <w:lang w:val="ro-MD"/>
              </w:rPr>
              <w:t>ii</w:t>
            </w:r>
            <w:r w:rsidR="00032B46" w:rsidRPr="00285F07">
              <w:rPr>
                <w:rFonts w:ascii="Times New Roman" w:hAnsi="Times New Roman"/>
                <w:b/>
                <w:sz w:val="24"/>
                <w:szCs w:val="24"/>
                <w:lang w:val="ro-MD"/>
              </w:rPr>
              <w:t xml:space="preserve"> </w:t>
            </w:r>
            <w:r w:rsidR="00863417" w:rsidRPr="00285F07">
              <w:rPr>
                <w:rFonts w:ascii="Times New Roman" w:hAnsi="Times New Roman"/>
                <w:b/>
                <w:sz w:val="24"/>
                <w:szCs w:val="24"/>
                <w:lang w:val="ro-MD"/>
              </w:rPr>
              <w:t>ș</w:t>
            </w:r>
            <w:r w:rsidRPr="00285F07">
              <w:rPr>
                <w:rFonts w:ascii="Times New Roman" w:hAnsi="Times New Roman"/>
                <w:b/>
                <w:sz w:val="24"/>
                <w:szCs w:val="24"/>
                <w:lang w:val="ro-MD"/>
              </w:rPr>
              <w:t>i</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egalită</w:t>
            </w:r>
            <w:r w:rsidR="00863417" w:rsidRPr="00285F07">
              <w:rPr>
                <w:rFonts w:ascii="Times New Roman" w:hAnsi="Times New Roman"/>
                <w:b/>
                <w:sz w:val="24"/>
                <w:szCs w:val="24"/>
                <w:lang w:val="ro-MD"/>
              </w:rPr>
              <w:t>ț</w:t>
            </w:r>
            <w:r w:rsidRPr="00285F07">
              <w:rPr>
                <w:rFonts w:ascii="Times New Roman" w:hAnsi="Times New Roman"/>
                <w:b/>
                <w:sz w:val="24"/>
                <w:szCs w:val="24"/>
                <w:lang w:val="ro-MD"/>
              </w:rPr>
              <w:t>ii</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de</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gen</w:t>
            </w:r>
          </w:p>
          <w:p w14:paraId="5094B65C" w14:textId="611DB3B9" w:rsidR="00BC2845" w:rsidRPr="00E92AEE" w:rsidRDefault="00BC2845" w:rsidP="00392F5D">
            <w:pPr>
              <w:rPr>
                <w:rFonts w:ascii="Times New Roman" w:hAnsi="Times New Roman"/>
                <w:sz w:val="24"/>
                <w:szCs w:val="24"/>
                <w:lang w:val="ro-MD"/>
              </w:rPr>
            </w:pPr>
            <w:r w:rsidRPr="00285F07">
              <w:rPr>
                <w:rFonts w:ascii="Times New Roman" w:hAnsi="Times New Roman"/>
                <w:sz w:val="24"/>
                <w:szCs w:val="24"/>
                <w:lang w:val="ro-MD"/>
              </w:rPr>
              <w:t xml:space="preserve">Nu este aplicabil. </w:t>
            </w:r>
          </w:p>
        </w:tc>
      </w:tr>
      <w:tr w:rsidR="007169F9" w:rsidRPr="00285F07" w14:paraId="5A26B0A1" w14:textId="77777777" w:rsidTr="00392F5D">
        <w:trPr>
          <w:trHeight w:val="600"/>
        </w:trPr>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564DE02" w14:textId="782F24FB" w:rsidR="001C364A" w:rsidRPr="00E92AEE" w:rsidRDefault="006933C3" w:rsidP="001C364A">
            <w:pPr>
              <w:rPr>
                <w:rFonts w:ascii="Times New Roman" w:hAnsi="Times New Roman"/>
                <w:b/>
                <w:sz w:val="24"/>
                <w:szCs w:val="24"/>
                <w:lang w:val="ro-MD"/>
              </w:rPr>
            </w:pPr>
            <w:r w:rsidRPr="00285F07">
              <w:rPr>
                <w:rFonts w:ascii="Times New Roman" w:hAnsi="Times New Roman"/>
                <w:b/>
                <w:sz w:val="24"/>
                <w:szCs w:val="24"/>
                <w:lang w:val="ro-MD"/>
              </w:rPr>
              <w:t>4.</w:t>
            </w:r>
            <w:r w:rsidR="00CA2822" w:rsidRPr="00285F07">
              <w:rPr>
                <w:rFonts w:ascii="Times New Roman" w:hAnsi="Times New Roman"/>
                <w:b/>
                <w:sz w:val="24"/>
                <w:szCs w:val="24"/>
                <w:lang w:val="ro-MD"/>
              </w:rPr>
              <w:t>5</w:t>
            </w:r>
            <w:r w:rsidRPr="00285F07">
              <w:rPr>
                <w:rFonts w:ascii="Times New Roman" w:hAnsi="Times New Roman"/>
                <w:b/>
                <w:sz w:val="24"/>
                <w:szCs w:val="24"/>
                <w:lang w:val="ro-MD"/>
              </w:rPr>
              <w:t>.</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Impactul</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asupra</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mediului</w:t>
            </w:r>
          </w:p>
          <w:p w14:paraId="1ED48608" w14:textId="4B202002" w:rsidR="001C364A" w:rsidRPr="00E92AEE" w:rsidRDefault="00392F5D" w:rsidP="00392F5D">
            <w:pPr>
              <w:rPr>
                <w:rFonts w:ascii="Times New Roman" w:hAnsi="Times New Roman"/>
                <w:sz w:val="24"/>
                <w:szCs w:val="24"/>
                <w:lang w:val="ro-MD"/>
              </w:rPr>
            </w:pPr>
            <w:r w:rsidRPr="00285F07">
              <w:rPr>
                <w:rFonts w:ascii="Times New Roman" w:hAnsi="Times New Roman"/>
                <w:sz w:val="24"/>
                <w:szCs w:val="24"/>
                <w:lang w:val="ro-MD"/>
              </w:rPr>
              <w:t>Nu este aplicabil.</w:t>
            </w:r>
          </w:p>
        </w:tc>
      </w:tr>
      <w:tr w:rsidR="007169F9" w:rsidRPr="00285F07" w14:paraId="42A0201F"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F8237D" w14:textId="77777777" w:rsidR="008B4BE6" w:rsidRPr="00E92AEE" w:rsidRDefault="006933C3" w:rsidP="00452C6C">
            <w:pPr>
              <w:rPr>
                <w:rFonts w:ascii="Times New Roman" w:hAnsi="Times New Roman"/>
                <w:b/>
                <w:sz w:val="24"/>
                <w:szCs w:val="24"/>
                <w:lang w:val="ro-MD"/>
              </w:rPr>
            </w:pPr>
            <w:r w:rsidRPr="00285F07">
              <w:rPr>
                <w:rFonts w:ascii="Times New Roman" w:hAnsi="Times New Roman"/>
                <w:b/>
                <w:sz w:val="24"/>
                <w:szCs w:val="24"/>
                <w:lang w:val="ro-MD"/>
              </w:rPr>
              <w:t>4.</w:t>
            </w:r>
            <w:r w:rsidR="00CA2822" w:rsidRPr="00285F07">
              <w:rPr>
                <w:rFonts w:ascii="Times New Roman" w:hAnsi="Times New Roman"/>
                <w:b/>
                <w:sz w:val="24"/>
                <w:szCs w:val="24"/>
                <w:lang w:val="ro-MD"/>
              </w:rPr>
              <w:t>6</w:t>
            </w:r>
            <w:r w:rsidRPr="00285F07">
              <w:rPr>
                <w:rFonts w:ascii="Times New Roman" w:hAnsi="Times New Roman"/>
                <w:b/>
                <w:sz w:val="24"/>
                <w:szCs w:val="24"/>
                <w:lang w:val="ro-MD"/>
              </w:rPr>
              <w:t>.</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Alte</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impacturi</w:t>
            </w:r>
            <w:r w:rsidR="00032B46" w:rsidRPr="00285F07">
              <w:rPr>
                <w:rFonts w:ascii="Times New Roman" w:hAnsi="Times New Roman"/>
                <w:b/>
                <w:sz w:val="24"/>
                <w:szCs w:val="24"/>
                <w:lang w:val="ro-MD"/>
              </w:rPr>
              <w:t xml:space="preserve"> </w:t>
            </w:r>
            <w:r w:rsidR="00863417" w:rsidRPr="00285F07">
              <w:rPr>
                <w:rFonts w:ascii="Times New Roman" w:hAnsi="Times New Roman"/>
                <w:b/>
                <w:sz w:val="24"/>
                <w:szCs w:val="24"/>
                <w:lang w:val="ro-MD"/>
              </w:rPr>
              <w:t>ș</w:t>
            </w:r>
            <w:r w:rsidRPr="00285F07">
              <w:rPr>
                <w:rFonts w:ascii="Times New Roman" w:hAnsi="Times New Roman"/>
                <w:b/>
                <w:sz w:val="24"/>
                <w:szCs w:val="24"/>
                <w:lang w:val="ro-MD"/>
              </w:rPr>
              <w:t>i</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informa</w:t>
            </w:r>
            <w:r w:rsidR="00863417" w:rsidRPr="00285F07">
              <w:rPr>
                <w:rFonts w:ascii="Times New Roman" w:hAnsi="Times New Roman"/>
                <w:b/>
                <w:sz w:val="24"/>
                <w:szCs w:val="24"/>
                <w:lang w:val="ro-MD"/>
              </w:rPr>
              <w:t>ț</w:t>
            </w:r>
            <w:r w:rsidRPr="00285F07">
              <w:rPr>
                <w:rFonts w:ascii="Times New Roman" w:hAnsi="Times New Roman"/>
                <w:b/>
                <w:sz w:val="24"/>
                <w:szCs w:val="24"/>
                <w:lang w:val="ro-MD"/>
              </w:rPr>
              <w:t>ii</w:t>
            </w:r>
            <w:r w:rsidR="00032B46" w:rsidRPr="00285F07">
              <w:rPr>
                <w:rFonts w:ascii="Times New Roman" w:hAnsi="Times New Roman"/>
                <w:b/>
                <w:sz w:val="24"/>
                <w:szCs w:val="24"/>
                <w:lang w:val="ro-MD"/>
              </w:rPr>
              <w:t xml:space="preserve"> </w:t>
            </w:r>
            <w:r w:rsidRPr="00285F07">
              <w:rPr>
                <w:rFonts w:ascii="Times New Roman" w:hAnsi="Times New Roman"/>
                <w:b/>
                <w:sz w:val="24"/>
                <w:szCs w:val="24"/>
                <w:lang w:val="ro-MD"/>
              </w:rPr>
              <w:t>relevante</w:t>
            </w:r>
          </w:p>
          <w:p w14:paraId="033FD377" w14:textId="085DE367" w:rsidR="001C364A" w:rsidRPr="00E92AEE" w:rsidRDefault="001C364A" w:rsidP="00392F5D">
            <w:pPr>
              <w:rPr>
                <w:rFonts w:ascii="Times New Roman" w:hAnsi="Times New Roman"/>
                <w:sz w:val="24"/>
                <w:szCs w:val="24"/>
                <w:lang w:val="ro-MD"/>
              </w:rPr>
            </w:pPr>
            <w:r w:rsidRPr="00285F07">
              <w:rPr>
                <w:rFonts w:ascii="Times New Roman" w:hAnsi="Times New Roman"/>
                <w:sz w:val="24"/>
                <w:szCs w:val="24"/>
                <w:lang w:val="ro-MD"/>
              </w:rPr>
              <w:t xml:space="preserve">Nu este aplicabil. </w:t>
            </w:r>
          </w:p>
        </w:tc>
      </w:tr>
      <w:tr w:rsidR="007169F9" w:rsidRPr="00285F07" w14:paraId="3227BD3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E92AEE" w:rsidRDefault="006933C3" w:rsidP="007C53A1">
            <w:pPr>
              <w:rPr>
                <w:rFonts w:ascii="Times New Roman" w:hAnsi="Times New Roman"/>
                <w:b/>
                <w:bCs/>
                <w:sz w:val="24"/>
                <w:szCs w:val="24"/>
                <w:lang w:val="ro-MD"/>
              </w:rPr>
            </w:pPr>
            <w:r w:rsidRPr="00285F07">
              <w:rPr>
                <w:rFonts w:ascii="Times New Roman" w:hAnsi="Times New Roman"/>
                <w:b/>
                <w:bCs/>
                <w:sz w:val="24"/>
                <w:szCs w:val="24"/>
                <w:lang w:val="ro-MD"/>
              </w:rPr>
              <w:t>5.</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Compatibilitatea</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proiectului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normativ</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cu</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legisla</w:t>
            </w:r>
            <w:r w:rsidR="00863417" w:rsidRPr="00285F07">
              <w:rPr>
                <w:rFonts w:ascii="Times New Roman" w:hAnsi="Times New Roman"/>
                <w:b/>
                <w:bCs/>
                <w:sz w:val="24"/>
                <w:szCs w:val="24"/>
                <w:lang w:val="ro-MD"/>
              </w:rPr>
              <w:t>ț</w:t>
            </w:r>
            <w:r w:rsidRPr="00285F07">
              <w:rPr>
                <w:rFonts w:ascii="Times New Roman" w:hAnsi="Times New Roman"/>
                <w:b/>
                <w:bCs/>
                <w:sz w:val="24"/>
                <w:szCs w:val="24"/>
                <w:lang w:val="ro-MD"/>
              </w:rPr>
              <w:t>ia</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UE</w:t>
            </w:r>
            <w:r w:rsidR="00032B46" w:rsidRPr="00285F07">
              <w:rPr>
                <w:rFonts w:ascii="Times New Roman" w:hAnsi="Times New Roman"/>
                <w:b/>
                <w:bCs/>
                <w:sz w:val="24"/>
                <w:szCs w:val="24"/>
                <w:lang w:val="ro-MD"/>
              </w:rPr>
              <w:t xml:space="preserve"> </w:t>
            </w:r>
          </w:p>
        </w:tc>
      </w:tr>
      <w:tr w:rsidR="007169F9" w:rsidRPr="00285F07" w14:paraId="564B5E4C" w14:textId="77777777" w:rsidTr="00745692">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7991B487" w14:textId="77777777" w:rsidR="00976847" w:rsidRPr="00E92AEE" w:rsidRDefault="006933C3" w:rsidP="007C53A1">
            <w:pPr>
              <w:rPr>
                <w:rFonts w:ascii="Times New Roman" w:hAnsi="Times New Roman"/>
                <w:sz w:val="24"/>
                <w:szCs w:val="24"/>
                <w:lang w:val="ro-MD"/>
              </w:rPr>
            </w:pPr>
            <w:r w:rsidRPr="00285F07">
              <w:rPr>
                <w:rFonts w:ascii="Times New Roman" w:hAnsi="Times New Roman"/>
                <w:sz w:val="24"/>
                <w:szCs w:val="24"/>
                <w:lang w:val="ro-MD"/>
              </w:rPr>
              <w:t>5.1.</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Măsuri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normative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necesare</w:t>
            </w:r>
            <w:r w:rsidR="00032B46" w:rsidRPr="00285F07">
              <w:rPr>
                <w:rFonts w:ascii="Times New Roman" w:hAnsi="Times New Roman"/>
                <w:sz w:val="24"/>
                <w:szCs w:val="24"/>
                <w:lang w:val="ro-MD"/>
              </w:rPr>
              <w:t xml:space="preserve"> </w:t>
            </w:r>
            <w:r w:rsidR="006E0A2E" w:rsidRPr="00285F07">
              <w:rPr>
                <w:rFonts w:ascii="Times New Roman" w:hAnsi="Times New Roman"/>
                <w:sz w:val="24"/>
                <w:szCs w:val="24"/>
                <w:lang w:val="ro-MD"/>
              </w:rPr>
              <w:t xml:space="preserve">pentru </w:t>
            </w:r>
            <w:r w:rsidRPr="00285F07">
              <w:rPr>
                <w:rFonts w:ascii="Times New Roman" w:hAnsi="Times New Roman"/>
                <w:sz w:val="24"/>
                <w:szCs w:val="24"/>
                <w:lang w:val="ro-MD"/>
              </w:rPr>
              <w:t>transpuner</w:t>
            </w:r>
            <w:r w:rsidR="006E0A2E" w:rsidRPr="00285F07">
              <w:rPr>
                <w:rFonts w:ascii="Times New Roman" w:hAnsi="Times New Roman"/>
                <w:sz w:val="24"/>
                <w:szCs w:val="24"/>
                <w:lang w:val="ro-MD"/>
              </w:rPr>
              <w:t>ea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actelor</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juridice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ale</w:t>
            </w:r>
            <w:r w:rsidR="00032B46" w:rsidRPr="00285F07">
              <w:rPr>
                <w:rFonts w:ascii="Times New Roman" w:hAnsi="Times New Roman"/>
                <w:sz w:val="24"/>
                <w:szCs w:val="24"/>
                <w:lang w:val="ro-MD"/>
              </w:rPr>
              <w:t xml:space="preserve"> </w:t>
            </w:r>
            <w:r w:rsidR="007C53A1" w:rsidRPr="00285F07">
              <w:rPr>
                <w:rFonts w:ascii="Times New Roman" w:hAnsi="Times New Roman"/>
                <w:sz w:val="24"/>
                <w:szCs w:val="24"/>
                <w:lang w:val="ro-MD"/>
              </w:rPr>
              <w:t>UE</w:t>
            </w:r>
            <w:r w:rsidR="00825DC9" w:rsidRPr="00285F07">
              <w:rPr>
                <w:rFonts w:ascii="Times New Roman" w:hAnsi="Times New Roman"/>
                <w:sz w:val="24"/>
                <w:szCs w:val="24"/>
                <w:lang w:val="ro-MD"/>
              </w:rPr>
              <w:t xml:space="preserve"> în legislația națională</w:t>
            </w:r>
          </w:p>
          <w:p w14:paraId="5EC5689E" w14:textId="421A3BA2" w:rsidR="008B4BE6" w:rsidRPr="00E92AEE" w:rsidRDefault="00976847" w:rsidP="007C53A1">
            <w:pPr>
              <w:rPr>
                <w:rFonts w:ascii="Times New Roman" w:hAnsi="Times New Roman"/>
                <w:sz w:val="24"/>
                <w:szCs w:val="24"/>
                <w:lang w:val="ro-MD"/>
              </w:rPr>
            </w:pPr>
            <w:r w:rsidRPr="00285F07">
              <w:rPr>
                <w:rFonts w:ascii="Times New Roman" w:hAnsi="Times New Roman"/>
                <w:sz w:val="24"/>
                <w:szCs w:val="24"/>
                <w:lang w:val="ro-MD"/>
              </w:rPr>
              <w:t xml:space="preserve"> Nu este aplicabil. </w:t>
            </w:r>
          </w:p>
        </w:tc>
      </w:tr>
      <w:tr w:rsidR="007169F9" w:rsidRPr="00285F07" w14:paraId="1541F0CB"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5D7780E" w14:textId="77777777" w:rsidR="003C3DB4" w:rsidRPr="00E92AEE" w:rsidRDefault="006933C3" w:rsidP="007C53A1">
            <w:pPr>
              <w:rPr>
                <w:rFonts w:ascii="Times New Roman" w:hAnsi="Times New Roman"/>
                <w:sz w:val="24"/>
                <w:szCs w:val="24"/>
                <w:lang w:val="ro-MD"/>
              </w:rPr>
            </w:pPr>
            <w:r w:rsidRPr="00285F07">
              <w:rPr>
                <w:rFonts w:ascii="Times New Roman" w:hAnsi="Times New Roman"/>
                <w:sz w:val="24"/>
                <w:szCs w:val="24"/>
                <w:lang w:val="ro-MD"/>
              </w:rPr>
              <w:t>5.2.</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Măsuri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normative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care</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urmăresc</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crearea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cadrului</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juridic</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intern</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necesar</w:t>
            </w:r>
            <w:r w:rsidR="00032B46" w:rsidRPr="00285F07">
              <w:rPr>
                <w:rFonts w:ascii="Times New Roman" w:hAnsi="Times New Roman"/>
                <w:sz w:val="24"/>
                <w:szCs w:val="24"/>
                <w:lang w:val="ro-MD"/>
              </w:rPr>
              <w:t xml:space="preserve"> </w:t>
            </w:r>
            <w:r w:rsidR="006E0A2E" w:rsidRPr="00285F07">
              <w:rPr>
                <w:rFonts w:ascii="Times New Roman" w:hAnsi="Times New Roman"/>
                <w:sz w:val="24"/>
                <w:szCs w:val="24"/>
                <w:lang w:val="ro-MD"/>
              </w:rPr>
              <w:t xml:space="preserve">pentru </w:t>
            </w:r>
            <w:r w:rsidRPr="00285F07">
              <w:rPr>
                <w:rFonts w:ascii="Times New Roman" w:hAnsi="Times New Roman"/>
                <w:sz w:val="24"/>
                <w:szCs w:val="24"/>
                <w:lang w:val="ro-MD"/>
              </w:rPr>
              <w:t>implement</w:t>
            </w:r>
            <w:r w:rsidR="006E0A2E" w:rsidRPr="00285F07">
              <w:rPr>
                <w:rFonts w:ascii="Times New Roman" w:hAnsi="Times New Roman"/>
                <w:sz w:val="24"/>
                <w:szCs w:val="24"/>
                <w:lang w:val="ro-MD"/>
              </w:rPr>
              <w:t>area</w:t>
            </w:r>
            <w:r w:rsidR="00032B46" w:rsidRPr="00285F07">
              <w:rPr>
                <w:rFonts w:ascii="Times New Roman" w:hAnsi="Times New Roman"/>
                <w:sz w:val="24"/>
                <w:szCs w:val="24"/>
                <w:lang w:val="ro-MD"/>
              </w:rPr>
              <w:t xml:space="preserve"> </w:t>
            </w:r>
            <w:r w:rsidRPr="00285F07">
              <w:rPr>
                <w:rFonts w:ascii="Times New Roman" w:hAnsi="Times New Roman"/>
                <w:sz w:val="24"/>
                <w:szCs w:val="24"/>
                <w:lang w:val="ro-MD"/>
              </w:rPr>
              <w:t>legisla</w:t>
            </w:r>
            <w:r w:rsidR="00863417" w:rsidRPr="00285F07">
              <w:rPr>
                <w:rFonts w:ascii="Times New Roman" w:hAnsi="Times New Roman"/>
                <w:sz w:val="24"/>
                <w:szCs w:val="24"/>
                <w:lang w:val="ro-MD"/>
              </w:rPr>
              <w:t>ț</w:t>
            </w:r>
            <w:r w:rsidRPr="00285F07">
              <w:rPr>
                <w:rFonts w:ascii="Times New Roman" w:hAnsi="Times New Roman"/>
                <w:sz w:val="24"/>
                <w:szCs w:val="24"/>
                <w:lang w:val="ro-MD"/>
              </w:rPr>
              <w:t>iei</w:t>
            </w:r>
            <w:r w:rsidR="00032B46" w:rsidRPr="00285F07">
              <w:rPr>
                <w:rFonts w:ascii="Times New Roman" w:hAnsi="Times New Roman"/>
                <w:sz w:val="24"/>
                <w:szCs w:val="24"/>
                <w:lang w:val="ro-MD"/>
              </w:rPr>
              <w:t xml:space="preserve"> </w:t>
            </w:r>
            <w:r w:rsidR="007C53A1" w:rsidRPr="00285F07">
              <w:rPr>
                <w:rFonts w:ascii="Times New Roman" w:hAnsi="Times New Roman"/>
                <w:sz w:val="24"/>
                <w:szCs w:val="24"/>
                <w:lang w:val="ro-MD"/>
              </w:rPr>
              <w:t>UE</w:t>
            </w:r>
          </w:p>
          <w:p w14:paraId="246D6ED7" w14:textId="036E9A09" w:rsidR="00976847" w:rsidRPr="00E92AEE" w:rsidRDefault="00976847" w:rsidP="007C53A1">
            <w:pPr>
              <w:rPr>
                <w:rFonts w:ascii="Times New Roman" w:hAnsi="Times New Roman"/>
                <w:sz w:val="24"/>
                <w:szCs w:val="24"/>
                <w:lang w:val="ro-MD"/>
              </w:rPr>
            </w:pPr>
            <w:r w:rsidRPr="00285F07">
              <w:rPr>
                <w:rFonts w:ascii="Times New Roman" w:hAnsi="Times New Roman"/>
                <w:sz w:val="24"/>
                <w:szCs w:val="24"/>
                <w:lang w:val="ro-MD"/>
              </w:rPr>
              <w:t xml:space="preserve"> Nu este aplicabil.</w:t>
            </w:r>
          </w:p>
        </w:tc>
      </w:tr>
      <w:tr w:rsidR="007169F9" w:rsidRPr="00285F07" w14:paraId="531AA3AA"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20BA5A61" w:rsidR="008B4BE6" w:rsidRPr="00E92AEE" w:rsidRDefault="00032B46" w:rsidP="00F37ED4">
            <w:pPr>
              <w:rPr>
                <w:rFonts w:ascii="Times New Roman" w:hAnsi="Times New Roman"/>
                <w:sz w:val="24"/>
                <w:szCs w:val="24"/>
                <w:lang w:val="ro-MD"/>
              </w:rPr>
            </w:pPr>
            <w:r w:rsidRPr="00285F07">
              <w:rPr>
                <w:rFonts w:ascii="Times New Roman" w:hAnsi="Times New Roman"/>
                <w:sz w:val="24"/>
                <w:szCs w:val="24"/>
                <w:lang w:val="ro-MD"/>
              </w:rPr>
              <w:t xml:space="preserve"> </w:t>
            </w:r>
          </w:p>
        </w:tc>
      </w:tr>
      <w:tr w:rsidR="007169F9" w:rsidRPr="00285F07" w14:paraId="338B3440"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8B4BE6" w:rsidRPr="00E92AEE" w:rsidRDefault="006933C3" w:rsidP="00452C6C">
            <w:pPr>
              <w:rPr>
                <w:rFonts w:ascii="Times New Roman" w:hAnsi="Times New Roman"/>
                <w:b/>
                <w:bCs/>
                <w:sz w:val="24"/>
                <w:szCs w:val="24"/>
                <w:lang w:val="ro-MD"/>
              </w:rPr>
            </w:pPr>
            <w:r w:rsidRPr="00285F07">
              <w:rPr>
                <w:rFonts w:ascii="Times New Roman" w:hAnsi="Times New Roman"/>
                <w:b/>
                <w:bCs/>
                <w:sz w:val="24"/>
                <w:szCs w:val="24"/>
                <w:lang w:val="ro-MD"/>
              </w:rPr>
              <w:t>6.</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Avizarea</w:t>
            </w:r>
            <w:r w:rsidR="00032B46" w:rsidRPr="00285F07">
              <w:rPr>
                <w:rFonts w:ascii="Times New Roman" w:hAnsi="Times New Roman"/>
                <w:b/>
                <w:bCs/>
                <w:sz w:val="24"/>
                <w:szCs w:val="24"/>
                <w:lang w:val="ro-MD"/>
              </w:rPr>
              <w:t xml:space="preserve"> </w:t>
            </w:r>
            <w:r w:rsidR="00863417" w:rsidRPr="00285F07">
              <w:rPr>
                <w:rFonts w:ascii="Times New Roman" w:hAnsi="Times New Roman"/>
                <w:b/>
                <w:bCs/>
                <w:sz w:val="24"/>
                <w:szCs w:val="24"/>
                <w:lang w:val="ro-MD"/>
              </w:rPr>
              <w:t>ș</w:t>
            </w:r>
            <w:r w:rsidRPr="00285F07">
              <w:rPr>
                <w:rFonts w:ascii="Times New Roman" w:hAnsi="Times New Roman"/>
                <w:b/>
                <w:bCs/>
                <w:sz w:val="24"/>
                <w:szCs w:val="24"/>
                <w:lang w:val="ro-MD"/>
              </w:rPr>
              <w:t>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consultarea</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publică</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proiectului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normativ</w:t>
            </w:r>
          </w:p>
        </w:tc>
      </w:tr>
      <w:tr w:rsidR="007169F9" w:rsidRPr="00285F07" w14:paraId="4E687F27"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FA83D9" w14:textId="6F38B4D5" w:rsidR="00C538A0" w:rsidRPr="00E92AEE" w:rsidRDefault="001D55C5" w:rsidP="005722FA">
            <w:pPr>
              <w:rPr>
                <w:rFonts w:ascii="Times New Roman" w:hAnsi="Times New Roman"/>
                <w:bCs/>
                <w:sz w:val="24"/>
                <w:szCs w:val="24"/>
                <w:lang w:val="ro-MD"/>
              </w:rPr>
            </w:pPr>
            <w:r w:rsidRPr="00285F07">
              <w:rPr>
                <w:rFonts w:ascii="Times New Roman" w:hAnsi="Times New Roman"/>
                <w:bCs/>
                <w:sz w:val="24"/>
                <w:szCs w:val="24"/>
                <w:lang w:val="ro-MD"/>
              </w:rPr>
              <w:t xml:space="preserve">Pentru respectarea transparenței în procesul decizional precum și în procesul de elaborare/modificare a actelor normative </w:t>
            </w:r>
            <w:r w:rsidR="00F544A2" w:rsidRPr="00285F07">
              <w:rPr>
                <w:rFonts w:ascii="Times New Roman" w:hAnsi="Times New Roman"/>
                <w:sz w:val="24"/>
                <w:szCs w:val="24"/>
                <w:lang w:val="ro-MD"/>
              </w:rPr>
              <w:t xml:space="preserve">în conformitate cu Legea nr. 239/2008 privind transparența în procesul decizional </w:t>
            </w:r>
            <w:r w:rsidR="00745692" w:rsidRPr="00285F07">
              <w:rPr>
                <w:rFonts w:ascii="Times New Roman" w:hAnsi="Times New Roman"/>
                <w:sz w:val="24"/>
                <w:szCs w:val="24"/>
                <w:lang w:val="ro-MD"/>
              </w:rPr>
              <w:t>și</w:t>
            </w:r>
            <w:r w:rsidR="00F544A2" w:rsidRPr="00285F07">
              <w:rPr>
                <w:rFonts w:ascii="Times New Roman" w:hAnsi="Times New Roman"/>
                <w:sz w:val="24"/>
                <w:szCs w:val="24"/>
                <w:lang w:val="ro-MD"/>
              </w:rPr>
              <w:t xml:space="preserve"> Legea nr. 100/20</w:t>
            </w:r>
            <w:r w:rsidR="00A648CB" w:rsidRPr="00285F07">
              <w:rPr>
                <w:rFonts w:ascii="Times New Roman" w:hAnsi="Times New Roman"/>
                <w:sz w:val="24"/>
                <w:szCs w:val="24"/>
                <w:lang w:val="ro-MD"/>
              </w:rPr>
              <w:t>17 privind actele normative</w:t>
            </w:r>
            <w:r w:rsidR="001820A3" w:rsidRPr="00285F07">
              <w:rPr>
                <w:rFonts w:ascii="Times New Roman" w:hAnsi="Times New Roman"/>
                <w:sz w:val="24"/>
                <w:szCs w:val="24"/>
                <w:lang w:val="ro-MD"/>
              </w:rPr>
              <w:t>,</w:t>
            </w:r>
            <w:r w:rsidRPr="00285F07">
              <w:rPr>
                <w:rFonts w:ascii="Times New Roman" w:hAnsi="Times New Roman"/>
                <w:bCs/>
                <w:sz w:val="24"/>
                <w:szCs w:val="24"/>
                <w:lang w:val="ro-MD"/>
              </w:rPr>
              <w:t xml:space="preserve"> n</w:t>
            </w:r>
            <w:r w:rsidR="00F544A2" w:rsidRPr="00285F07">
              <w:rPr>
                <w:rFonts w:ascii="Times New Roman" w:hAnsi="Times New Roman"/>
                <w:bCs/>
                <w:sz w:val="24"/>
                <w:szCs w:val="24"/>
                <w:lang w:val="ro-MD"/>
              </w:rPr>
              <w:t>ot</w:t>
            </w:r>
            <w:r w:rsidRPr="00285F07">
              <w:rPr>
                <w:rFonts w:ascii="Times New Roman" w:hAnsi="Times New Roman"/>
                <w:bCs/>
                <w:sz w:val="24"/>
                <w:szCs w:val="24"/>
                <w:lang w:val="ro-MD"/>
              </w:rPr>
              <w:t>a</w:t>
            </w:r>
            <w:r w:rsidR="00F544A2" w:rsidRPr="00285F07">
              <w:rPr>
                <w:rFonts w:ascii="Times New Roman" w:hAnsi="Times New Roman"/>
                <w:bCs/>
                <w:sz w:val="24"/>
                <w:szCs w:val="24"/>
                <w:lang w:val="ro-MD"/>
              </w:rPr>
              <w:t xml:space="preserve"> de fundamentare și proiectului de hotărâre </w:t>
            </w:r>
            <w:r w:rsidR="004B457D" w:rsidRPr="00285F07">
              <w:rPr>
                <w:rFonts w:ascii="Times New Roman" w:hAnsi="Times New Roman"/>
                <w:bCs/>
                <w:sz w:val="24"/>
                <w:szCs w:val="24"/>
                <w:lang w:val="ro-MD"/>
              </w:rPr>
              <w:t xml:space="preserve">cu privire la </w:t>
            </w:r>
            <w:r w:rsidR="001820A3" w:rsidRPr="00285F07">
              <w:rPr>
                <w:rFonts w:ascii="Times New Roman" w:hAnsi="Times New Roman"/>
                <w:bCs/>
                <w:sz w:val="24"/>
                <w:szCs w:val="24"/>
                <w:lang w:val="ro-MD"/>
              </w:rPr>
              <w:t xml:space="preserve">modificarea </w:t>
            </w:r>
            <w:r w:rsidR="00A355B9" w:rsidRPr="00285F07">
              <w:rPr>
                <w:rFonts w:ascii="Times New Roman" w:hAnsi="Times New Roman"/>
                <w:bCs/>
                <w:sz w:val="24"/>
                <w:szCs w:val="24"/>
                <w:lang w:val="ro-MD"/>
              </w:rPr>
              <w:t>metodologiei sunt</w:t>
            </w:r>
            <w:r w:rsidR="001820A3" w:rsidRPr="00285F07">
              <w:rPr>
                <w:rFonts w:ascii="Times New Roman" w:hAnsi="Times New Roman"/>
                <w:bCs/>
                <w:sz w:val="24"/>
                <w:szCs w:val="24"/>
                <w:lang w:val="ro-MD"/>
              </w:rPr>
              <w:t xml:space="preserve"> expuse</w:t>
            </w:r>
            <w:r w:rsidRPr="00285F07">
              <w:rPr>
                <w:rFonts w:ascii="Times New Roman" w:hAnsi="Times New Roman"/>
                <w:bCs/>
                <w:sz w:val="24"/>
                <w:szCs w:val="24"/>
                <w:lang w:val="ro-MD"/>
              </w:rPr>
              <w:t xml:space="preserve"> consultărilor publice prin plasarea pe pagina web oficială a Agenției</w:t>
            </w:r>
            <w:r w:rsidR="001820A3" w:rsidRPr="00285F07">
              <w:rPr>
                <w:rFonts w:ascii="Times New Roman" w:hAnsi="Times New Roman"/>
                <w:bCs/>
                <w:sz w:val="24"/>
                <w:szCs w:val="24"/>
                <w:lang w:val="ro-MD"/>
              </w:rPr>
              <w:t xml:space="preserve"> la compartimentul </w:t>
            </w:r>
            <w:r w:rsidR="001820A3" w:rsidRPr="00285F07">
              <w:rPr>
                <w:rFonts w:ascii="Times New Roman" w:hAnsi="Times New Roman"/>
                <w:bCs/>
                <w:i/>
                <w:sz w:val="24"/>
                <w:szCs w:val="24"/>
                <w:lang w:val="ro-MD"/>
              </w:rPr>
              <w:t>(Transparența Decizională/Proiecte supuse consultărilor publice</w:t>
            </w:r>
            <w:r w:rsidRPr="00285F07">
              <w:rPr>
                <w:rFonts w:ascii="Times New Roman" w:hAnsi="Times New Roman"/>
                <w:bCs/>
                <w:sz w:val="24"/>
                <w:szCs w:val="24"/>
                <w:lang w:val="ro-MD"/>
              </w:rPr>
              <w:t>, concomitent cu solicitarea avizelor de la entitățile afectate de modificarea respectivă și alte părți interesate</w:t>
            </w:r>
            <w:r w:rsidR="00A355B9" w:rsidRPr="00285F07">
              <w:rPr>
                <w:rFonts w:ascii="Times New Roman" w:hAnsi="Times New Roman"/>
                <w:bCs/>
                <w:sz w:val="24"/>
                <w:szCs w:val="24"/>
                <w:lang w:val="ro-MD"/>
              </w:rPr>
              <w:t>. Propunerile și obiecțiile la proiectul de hotărâre privind modificarea actului normativ vor fi incluse în tabelul de sinteză a propunerilor și obiecțiilor care va fi plasat pe pagina oficială ANRE</w:t>
            </w:r>
            <w:r w:rsidR="00A355B9" w:rsidRPr="00E92AEE">
              <w:rPr>
                <w:rFonts w:ascii="Times New Roman" w:hAnsi="Times New Roman"/>
                <w:bCs/>
                <w:sz w:val="24"/>
                <w:szCs w:val="24"/>
                <w:lang w:val="ro-MD"/>
              </w:rPr>
              <w:t xml:space="preserve">. </w:t>
            </w:r>
          </w:p>
          <w:p w14:paraId="7E6045F3" w14:textId="54C15DE7" w:rsidR="00146D3F" w:rsidRPr="00E92AEE" w:rsidRDefault="00146D3F" w:rsidP="00146D3F">
            <w:pPr>
              <w:rPr>
                <w:rFonts w:ascii="Times New Roman" w:hAnsi="Times New Roman"/>
                <w:bCs/>
                <w:sz w:val="24"/>
                <w:szCs w:val="24"/>
                <w:lang w:val="ro-MD"/>
              </w:rPr>
            </w:pPr>
            <w:r w:rsidRPr="00285F07">
              <w:rPr>
                <w:rFonts w:ascii="Times New Roman" w:hAnsi="Times New Roman"/>
                <w:bCs/>
                <w:sz w:val="24"/>
                <w:szCs w:val="24"/>
                <w:lang w:val="ro-MD"/>
              </w:rPr>
              <w:t xml:space="preserve"> </w:t>
            </w:r>
          </w:p>
        </w:tc>
      </w:tr>
      <w:tr w:rsidR="007169F9" w:rsidRPr="00285F07" w14:paraId="2C469418"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7258CF" w:rsidRPr="00E92AEE" w:rsidRDefault="006933C3" w:rsidP="00452C6C">
            <w:pPr>
              <w:rPr>
                <w:rFonts w:ascii="Times New Roman" w:hAnsi="Times New Roman"/>
                <w:b/>
                <w:bCs/>
                <w:sz w:val="24"/>
                <w:szCs w:val="24"/>
                <w:lang w:val="ro-MD"/>
              </w:rPr>
            </w:pPr>
            <w:r w:rsidRPr="00285F07">
              <w:rPr>
                <w:rFonts w:ascii="Times New Roman" w:hAnsi="Times New Roman"/>
                <w:b/>
                <w:bCs/>
                <w:sz w:val="24"/>
                <w:szCs w:val="24"/>
                <w:lang w:val="ro-MD"/>
              </w:rPr>
              <w:t>7.</w:t>
            </w:r>
            <w:r w:rsidR="00032B46" w:rsidRPr="00285F07">
              <w:rPr>
                <w:rFonts w:ascii="Times New Roman" w:hAnsi="Times New Roman"/>
                <w:b/>
                <w:bCs/>
                <w:sz w:val="24"/>
                <w:szCs w:val="24"/>
                <w:lang w:val="ro-MD"/>
              </w:rPr>
              <w:t xml:space="preserve"> </w:t>
            </w:r>
            <w:r w:rsidR="00A95A2D" w:rsidRPr="00285F07">
              <w:rPr>
                <w:rFonts w:ascii="Times New Roman" w:hAnsi="Times New Roman"/>
                <w:b/>
                <w:bCs/>
                <w:sz w:val="24"/>
                <w:szCs w:val="24"/>
                <w:lang w:val="ro-MD"/>
              </w:rPr>
              <w:t>C</w:t>
            </w:r>
            <w:r w:rsidRPr="00285F07">
              <w:rPr>
                <w:rFonts w:ascii="Times New Roman" w:hAnsi="Times New Roman"/>
                <w:b/>
                <w:bCs/>
                <w:sz w:val="24"/>
                <w:szCs w:val="24"/>
                <w:lang w:val="ro-MD"/>
              </w:rPr>
              <w:t>oncluziile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expertizelor</w:t>
            </w:r>
          </w:p>
        </w:tc>
      </w:tr>
      <w:tr w:rsidR="007169F9" w:rsidRPr="00285F07" w14:paraId="26F8D43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0B620F60" w14:textId="3740CA82" w:rsidR="001A12B0" w:rsidRPr="00E92AEE" w:rsidRDefault="00A355B9" w:rsidP="001A12B0">
            <w:pPr>
              <w:rPr>
                <w:rFonts w:ascii="Times New Roman" w:hAnsi="Times New Roman"/>
                <w:bCs/>
                <w:sz w:val="24"/>
                <w:szCs w:val="24"/>
                <w:lang w:val="ro-RO"/>
              </w:rPr>
            </w:pPr>
            <w:r w:rsidRPr="00285F07">
              <w:rPr>
                <w:rFonts w:ascii="Times New Roman" w:hAnsi="Times New Roman"/>
                <w:bCs/>
                <w:sz w:val="24"/>
                <w:szCs w:val="24"/>
                <w:lang w:val="ro-MD"/>
              </w:rPr>
              <w:t>Urmează a fi completat</w:t>
            </w:r>
          </w:p>
          <w:p w14:paraId="2AAC16F1" w14:textId="6D7E3CD9" w:rsidR="00A867D5" w:rsidRPr="00E92AEE" w:rsidRDefault="001A12B0" w:rsidP="00A355B9">
            <w:pPr>
              <w:tabs>
                <w:tab w:val="left" w:pos="675"/>
                <w:tab w:val="left" w:pos="825"/>
              </w:tabs>
              <w:ind w:firstLine="0"/>
              <w:rPr>
                <w:rFonts w:ascii="Times New Roman" w:hAnsi="Times New Roman"/>
                <w:bCs/>
                <w:sz w:val="24"/>
                <w:szCs w:val="24"/>
                <w:lang w:val="ro-RO"/>
              </w:rPr>
            </w:pPr>
            <w:r w:rsidRPr="00285F07">
              <w:rPr>
                <w:rFonts w:ascii="Times New Roman" w:hAnsi="Times New Roman"/>
                <w:bCs/>
                <w:sz w:val="24"/>
                <w:szCs w:val="24"/>
                <w:lang w:val="ro-RO"/>
              </w:rPr>
              <w:t xml:space="preserve">            </w:t>
            </w:r>
          </w:p>
        </w:tc>
      </w:tr>
      <w:tr w:rsidR="007169F9" w:rsidRPr="00285F07" w14:paraId="723ACED3"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623361" w:rsidRPr="00E92AEE" w:rsidRDefault="006933C3" w:rsidP="00452C6C">
            <w:pPr>
              <w:rPr>
                <w:rFonts w:ascii="Times New Roman" w:hAnsi="Times New Roman"/>
                <w:b/>
                <w:bCs/>
                <w:sz w:val="24"/>
                <w:szCs w:val="24"/>
                <w:lang w:val="ro-MD"/>
              </w:rPr>
            </w:pPr>
            <w:r w:rsidRPr="00285F07">
              <w:rPr>
                <w:rFonts w:ascii="Times New Roman" w:hAnsi="Times New Roman"/>
                <w:b/>
                <w:bCs/>
                <w:sz w:val="24"/>
                <w:szCs w:val="24"/>
                <w:lang w:val="ro-MD"/>
              </w:rPr>
              <w:t>8.</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Modul</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de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încorporare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în</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cadrul</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normativ</w:t>
            </w:r>
            <w:r w:rsidR="00032B46" w:rsidRPr="00285F07">
              <w:rPr>
                <w:rFonts w:ascii="Times New Roman" w:hAnsi="Times New Roman"/>
                <w:b/>
                <w:bCs/>
                <w:sz w:val="24"/>
                <w:szCs w:val="24"/>
                <w:lang w:val="ro-MD"/>
              </w:rPr>
              <w:t xml:space="preserve"> </w:t>
            </w:r>
            <w:r w:rsidR="007C53A1" w:rsidRPr="00285F07">
              <w:rPr>
                <w:rFonts w:ascii="Times New Roman" w:hAnsi="Times New Roman"/>
                <w:b/>
                <w:bCs/>
                <w:sz w:val="24"/>
                <w:szCs w:val="24"/>
                <w:lang w:val="ro-MD"/>
              </w:rPr>
              <w:t>existent</w:t>
            </w:r>
          </w:p>
        </w:tc>
      </w:tr>
      <w:tr w:rsidR="007169F9" w:rsidRPr="00285F07" w14:paraId="627B30F2"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D5CBA" w14:textId="542C7626" w:rsidR="008B4BE6" w:rsidRPr="00E92AEE" w:rsidRDefault="004E1A88" w:rsidP="008113D9">
            <w:pPr>
              <w:ind w:firstLine="0"/>
              <w:rPr>
                <w:rFonts w:ascii="Times New Roman" w:hAnsi="Times New Roman"/>
                <w:sz w:val="24"/>
                <w:szCs w:val="24"/>
                <w:lang w:val="ro-MD"/>
              </w:rPr>
            </w:pPr>
            <w:r w:rsidRPr="00285F07">
              <w:rPr>
                <w:rFonts w:ascii="Times New Roman" w:hAnsi="Times New Roman"/>
                <w:sz w:val="24"/>
                <w:szCs w:val="24"/>
                <w:lang w:val="ro-MD"/>
              </w:rPr>
              <w:t xml:space="preserve">         </w:t>
            </w:r>
            <w:r w:rsidR="00032B46" w:rsidRPr="00285F07">
              <w:rPr>
                <w:rFonts w:ascii="Times New Roman" w:hAnsi="Times New Roman"/>
                <w:sz w:val="24"/>
                <w:szCs w:val="24"/>
                <w:lang w:val="ro-MD"/>
              </w:rPr>
              <w:t xml:space="preserve"> </w:t>
            </w:r>
            <w:r w:rsidR="00672C38" w:rsidRPr="00285F07">
              <w:rPr>
                <w:rFonts w:ascii="Times New Roman" w:hAnsi="Times New Roman"/>
                <w:sz w:val="24"/>
                <w:szCs w:val="24"/>
                <w:lang w:val="ro-MD"/>
              </w:rPr>
              <w:t xml:space="preserve">Pentru a implementa prevederile proiectului de hotărâre cu privire la </w:t>
            </w:r>
            <w:r w:rsidR="00DC2114" w:rsidRPr="00285F07">
              <w:rPr>
                <w:rFonts w:ascii="Times New Roman" w:hAnsi="Times New Roman"/>
                <w:sz w:val="24"/>
                <w:szCs w:val="24"/>
                <w:lang w:val="ro-MD"/>
              </w:rPr>
              <w:t xml:space="preserve">aprobarea </w:t>
            </w:r>
            <w:r w:rsidR="00315D9E" w:rsidRPr="00285F07">
              <w:rPr>
                <w:rFonts w:ascii="Times New Roman" w:hAnsi="Times New Roman"/>
                <w:sz w:val="24"/>
                <w:szCs w:val="24"/>
                <w:lang w:val="ro-MD"/>
              </w:rPr>
              <w:t xml:space="preserve">proiectului de modificare a </w:t>
            </w:r>
            <w:r w:rsidR="00A355B9" w:rsidRPr="00285F07">
              <w:rPr>
                <w:rFonts w:ascii="Times New Roman" w:hAnsi="Times New Roman"/>
                <w:sz w:val="24"/>
                <w:szCs w:val="24"/>
                <w:lang w:val="ro-MD"/>
              </w:rPr>
              <w:t>Metodologiei</w:t>
            </w:r>
            <w:r w:rsidR="008113D9" w:rsidRPr="00285F07">
              <w:rPr>
                <w:rFonts w:ascii="Times New Roman" w:hAnsi="Times New Roman"/>
                <w:sz w:val="24"/>
                <w:szCs w:val="24"/>
                <w:lang w:val="ro-MD"/>
              </w:rPr>
              <w:t xml:space="preserve"> nu este necesa</w:t>
            </w:r>
            <w:r w:rsidR="00C1175A" w:rsidRPr="00285F07">
              <w:rPr>
                <w:rFonts w:ascii="Times New Roman" w:hAnsi="Times New Roman"/>
                <w:sz w:val="24"/>
                <w:szCs w:val="24"/>
                <w:lang w:val="ro-MD"/>
              </w:rPr>
              <w:t>ră</w:t>
            </w:r>
            <w:r w:rsidR="00DC2114" w:rsidRPr="00285F07">
              <w:rPr>
                <w:rFonts w:ascii="Times New Roman" w:hAnsi="Times New Roman"/>
                <w:sz w:val="24"/>
                <w:szCs w:val="24"/>
                <w:lang w:val="ro-MD"/>
              </w:rPr>
              <w:t xml:space="preserve"> modifica</w:t>
            </w:r>
            <w:r w:rsidR="006E3545" w:rsidRPr="00285F07">
              <w:rPr>
                <w:rFonts w:ascii="Times New Roman" w:hAnsi="Times New Roman"/>
                <w:sz w:val="24"/>
                <w:szCs w:val="24"/>
                <w:lang w:val="ro-MD"/>
              </w:rPr>
              <w:t xml:space="preserve">rea altor </w:t>
            </w:r>
            <w:r w:rsidR="00DC2114" w:rsidRPr="00285F07">
              <w:rPr>
                <w:rFonts w:ascii="Times New Roman" w:hAnsi="Times New Roman"/>
                <w:sz w:val="24"/>
                <w:szCs w:val="24"/>
                <w:lang w:val="ro-MD"/>
              </w:rPr>
              <w:t>acte normative</w:t>
            </w:r>
            <w:r w:rsidR="00672C38" w:rsidRPr="00285F07">
              <w:rPr>
                <w:rFonts w:ascii="Times New Roman" w:hAnsi="Times New Roman"/>
                <w:sz w:val="24"/>
                <w:szCs w:val="24"/>
                <w:lang w:val="ro-MD"/>
              </w:rPr>
              <w:t>.</w:t>
            </w:r>
            <w:r w:rsidR="006E3545" w:rsidRPr="00285F07">
              <w:rPr>
                <w:rFonts w:ascii="Times New Roman" w:hAnsi="Times New Roman"/>
                <w:sz w:val="24"/>
                <w:szCs w:val="24"/>
                <w:lang w:val="ro-MD"/>
              </w:rPr>
              <w:t xml:space="preserve"> </w:t>
            </w:r>
          </w:p>
        </w:tc>
      </w:tr>
      <w:tr w:rsidR="007169F9" w:rsidRPr="00285F07" w14:paraId="5FD6247A" w14:textId="77777777" w:rsidTr="003C3DB4">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8B4BE6" w:rsidRPr="00E92AEE" w:rsidRDefault="006933C3" w:rsidP="00F37ED4">
            <w:pPr>
              <w:rPr>
                <w:rFonts w:ascii="Times New Roman" w:hAnsi="Times New Roman"/>
                <w:b/>
                <w:bCs/>
                <w:sz w:val="24"/>
                <w:szCs w:val="24"/>
                <w:lang w:val="ro-MD"/>
              </w:rPr>
            </w:pPr>
            <w:r w:rsidRPr="00285F07">
              <w:rPr>
                <w:rFonts w:ascii="Times New Roman" w:hAnsi="Times New Roman"/>
                <w:b/>
                <w:bCs/>
                <w:sz w:val="24"/>
                <w:szCs w:val="24"/>
                <w:lang w:val="ro-MD"/>
              </w:rPr>
              <w:t>9.</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Măsuri</w:t>
            </w:r>
            <w:r w:rsidR="0036135C" w:rsidRPr="00285F07">
              <w:rPr>
                <w:rFonts w:ascii="Times New Roman" w:hAnsi="Times New Roman"/>
                <w:b/>
                <w:bCs/>
                <w:sz w:val="24"/>
                <w:szCs w:val="24"/>
                <w:lang w:val="ro-MD"/>
              </w:rPr>
              <w:t>le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necesare</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pentru</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implementarea</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prevederilor</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proiectului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actului</w:t>
            </w:r>
            <w:r w:rsidR="00032B46" w:rsidRPr="00285F07">
              <w:rPr>
                <w:rFonts w:ascii="Times New Roman" w:hAnsi="Times New Roman"/>
                <w:b/>
                <w:bCs/>
                <w:sz w:val="24"/>
                <w:szCs w:val="24"/>
                <w:lang w:val="ro-MD"/>
              </w:rPr>
              <w:t xml:space="preserve"> </w:t>
            </w:r>
            <w:r w:rsidRPr="00285F07">
              <w:rPr>
                <w:rFonts w:ascii="Times New Roman" w:hAnsi="Times New Roman"/>
                <w:b/>
                <w:bCs/>
                <w:sz w:val="24"/>
                <w:szCs w:val="24"/>
                <w:lang w:val="ro-MD"/>
              </w:rPr>
              <w:t>normativ</w:t>
            </w:r>
          </w:p>
        </w:tc>
      </w:tr>
      <w:tr w:rsidR="00B93D10" w:rsidRPr="00285F07" w14:paraId="494CA73F" w14:textId="77777777" w:rsidTr="003C3DB4">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423DE1" w14:textId="7601877B" w:rsidR="008B4BE6" w:rsidRPr="00E92AEE" w:rsidRDefault="008B4BE6" w:rsidP="001A12B0">
            <w:pPr>
              <w:pStyle w:val="NormalWeb"/>
              <w:rPr>
                <w:rFonts w:ascii="Times New Roman" w:hAnsi="Times New Roman"/>
                <w:lang w:val="en-US"/>
              </w:rPr>
            </w:pPr>
          </w:p>
        </w:tc>
      </w:tr>
    </w:tbl>
    <w:p w14:paraId="6C5979B8" w14:textId="609D1B1D" w:rsidR="008B4BE6" w:rsidRPr="00E92AEE" w:rsidRDefault="008B4BE6" w:rsidP="00B667D1">
      <w:pPr>
        <w:pBdr>
          <w:top w:val="none" w:sz="4" w:space="0" w:color="000000"/>
          <w:left w:val="none" w:sz="4" w:space="0" w:color="000000"/>
          <w:bottom w:val="none" w:sz="4" w:space="0" w:color="000000"/>
          <w:right w:val="none" w:sz="4" w:space="0" w:color="000000"/>
        </w:pBdr>
        <w:tabs>
          <w:tab w:val="left" w:pos="884"/>
          <w:tab w:val="left" w:pos="1196"/>
        </w:tabs>
        <w:rPr>
          <w:sz w:val="24"/>
          <w:szCs w:val="24"/>
        </w:rPr>
      </w:pPr>
    </w:p>
    <w:sectPr w:rsidR="008B4BE6" w:rsidRPr="00E92AEE" w:rsidSect="00A02A31">
      <w:headerReference w:type="default" r:id="rId11"/>
      <w:headerReference w:type="first" r:id="rId12"/>
      <w:pgSz w:w="11907" w:h="16840"/>
      <w:pgMar w:top="1134" w:right="567" w:bottom="993"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D4DB9" w14:textId="77777777" w:rsidR="00714DAD" w:rsidRDefault="00714DAD">
      <w:r>
        <w:separator/>
      </w:r>
    </w:p>
  </w:endnote>
  <w:endnote w:type="continuationSeparator" w:id="0">
    <w:p w14:paraId="2125C5AC" w14:textId="77777777" w:rsidR="00714DAD" w:rsidRDefault="0071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1BD3B7" w14:textId="77777777" w:rsidR="00714DAD" w:rsidRDefault="00714DAD">
      <w:r>
        <w:separator/>
      </w:r>
    </w:p>
  </w:footnote>
  <w:footnote w:type="continuationSeparator" w:id="0">
    <w:p w14:paraId="1D2C1D97" w14:textId="77777777" w:rsidR="00714DAD" w:rsidRDefault="00714DAD">
      <w:r>
        <w:continuationSeparator/>
      </w:r>
    </w:p>
  </w:footnote>
  <w:footnote w:id="1">
    <w:p w14:paraId="27DD97BE" w14:textId="503301F8" w:rsidR="00DE3C49" w:rsidRPr="00DE3C49" w:rsidRDefault="00DE3C49">
      <w:pPr>
        <w:pStyle w:val="FootnoteText"/>
        <w:rPr>
          <w:lang w:val="ro-RO"/>
        </w:rPr>
      </w:pPr>
      <w:r>
        <w:rPr>
          <w:rStyle w:val="FootnoteReference"/>
        </w:rPr>
        <w:footnoteRef/>
      </w:r>
      <w:r>
        <w:t xml:space="preserve"> </w:t>
      </w:r>
      <w:hyperlink r:id="rId1" w:history="1">
        <w:r w:rsidRPr="00651A2D">
          <w:rPr>
            <w:rStyle w:val="Hyperlink"/>
          </w:rPr>
          <w:t>https://moldelectrica.md/files/docs/market/Registru_PRE.xls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F8427" w14:textId="5ED4AFB3" w:rsidR="00D07A16" w:rsidRPr="00F37ED4" w:rsidRDefault="00D07A16" w:rsidP="009D4C0F">
    <w:pPr>
      <w:pStyle w:val="Header"/>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30B6"/>
    <w:multiLevelType w:val="hybridMultilevel"/>
    <w:tmpl w:val="CF2A2A34"/>
    <w:lvl w:ilvl="0" w:tplc="8892E0BA">
      <w:start w:val="1"/>
      <w:numFmt w:val="decimal"/>
      <w:lvlText w:val="%1."/>
      <w:lvlJc w:val="left"/>
      <w:pPr>
        <w:ind w:left="953" w:hanging="360"/>
      </w:pPr>
      <w:rPr>
        <w:rFonts w:hint="default"/>
      </w:rPr>
    </w:lvl>
    <w:lvl w:ilvl="1" w:tplc="04090019" w:tentative="1">
      <w:start w:val="1"/>
      <w:numFmt w:val="lowerLetter"/>
      <w:lvlText w:val="%2."/>
      <w:lvlJc w:val="left"/>
      <w:pPr>
        <w:ind w:left="1673" w:hanging="360"/>
      </w:pPr>
    </w:lvl>
    <w:lvl w:ilvl="2" w:tplc="0409001B" w:tentative="1">
      <w:start w:val="1"/>
      <w:numFmt w:val="lowerRoman"/>
      <w:lvlText w:val="%3."/>
      <w:lvlJc w:val="right"/>
      <w:pPr>
        <w:ind w:left="2393" w:hanging="180"/>
      </w:pPr>
    </w:lvl>
    <w:lvl w:ilvl="3" w:tplc="0409000F" w:tentative="1">
      <w:start w:val="1"/>
      <w:numFmt w:val="decimal"/>
      <w:lvlText w:val="%4."/>
      <w:lvlJc w:val="left"/>
      <w:pPr>
        <w:ind w:left="3113" w:hanging="360"/>
      </w:pPr>
    </w:lvl>
    <w:lvl w:ilvl="4" w:tplc="04090019" w:tentative="1">
      <w:start w:val="1"/>
      <w:numFmt w:val="lowerLetter"/>
      <w:lvlText w:val="%5."/>
      <w:lvlJc w:val="left"/>
      <w:pPr>
        <w:ind w:left="3833" w:hanging="360"/>
      </w:pPr>
    </w:lvl>
    <w:lvl w:ilvl="5" w:tplc="0409001B" w:tentative="1">
      <w:start w:val="1"/>
      <w:numFmt w:val="lowerRoman"/>
      <w:lvlText w:val="%6."/>
      <w:lvlJc w:val="right"/>
      <w:pPr>
        <w:ind w:left="4553" w:hanging="180"/>
      </w:pPr>
    </w:lvl>
    <w:lvl w:ilvl="6" w:tplc="0409000F" w:tentative="1">
      <w:start w:val="1"/>
      <w:numFmt w:val="decimal"/>
      <w:lvlText w:val="%7."/>
      <w:lvlJc w:val="left"/>
      <w:pPr>
        <w:ind w:left="5273" w:hanging="360"/>
      </w:pPr>
    </w:lvl>
    <w:lvl w:ilvl="7" w:tplc="04090019" w:tentative="1">
      <w:start w:val="1"/>
      <w:numFmt w:val="lowerLetter"/>
      <w:lvlText w:val="%8."/>
      <w:lvlJc w:val="left"/>
      <w:pPr>
        <w:ind w:left="5993" w:hanging="360"/>
      </w:pPr>
    </w:lvl>
    <w:lvl w:ilvl="8" w:tplc="0409001B" w:tentative="1">
      <w:start w:val="1"/>
      <w:numFmt w:val="lowerRoman"/>
      <w:lvlText w:val="%9."/>
      <w:lvlJc w:val="right"/>
      <w:pPr>
        <w:ind w:left="6713" w:hanging="180"/>
      </w:pPr>
    </w:lvl>
  </w:abstractNum>
  <w:abstractNum w:abstractNumId="1" w15:restartNumberingAfterBreak="0">
    <w:nsid w:val="05FA7643"/>
    <w:multiLevelType w:val="hybridMultilevel"/>
    <w:tmpl w:val="5B68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E7142"/>
    <w:multiLevelType w:val="hybridMultilevel"/>
    <w:tmpl w:val="F99695AC"/>
    <w:lvl w:ilvl="0" w:tplc="DE32DC88">
      <w:start w:val="1"/>
      <w:numFmt w:val="decimal"/>
      <w:lvlText w:val="%1."/>
      <w:lvlJc w:val="left"/>
      <w:pPr>
        <w:ind w:left="947" w:hanging="360"/>
      </w:pPr>
      <w:rPr>
        <w:rFonts w:hint="default"/>
        <w:i w:val="0"/>
      </w:rPr>
    </w:lvl>
    <w:lvl w:ilvl="1" w:tplc="04190019" w:tentative="1">
      <w:start w:val="1"/>
      <w:numFmt w:val="lowerLetter"/>
      <w:lvlText w:val="%2."/>
      <w:lvlJc w:val="left"/>
      <w:pPr>
        <w:ind w:left="1667" w:hanging="360"/>
      </w:pPr>
    </w:lvl>
    <w:lvl w:ilvl="2" w:tplc="0419001B" w:tentative="1">
      <w:start w:val="1"/>
      <w:numFmt w:val="lowerRoman"/>
      <w:lvlText w:val="%3."/>
      <w:lvlJc w:val="right"/>
      <w:pPr>
        <w:ind w:left="2387" w:hanging="180"/>
      </w:pPr>
    </w:lvl>
    <w:lvl w:ilvl="3" w:tplc="0419000F" w:tentative="1">
      <w:start w:val="1"/>
      <w:numFmt w:val="decimal"/>
      <w:lvlText w:val="%4."/>
      <w:lvlJc w:val="left"/>
      <w:pPr>
        <w:ind w:left="3107" w:hanging="360"/>
      </w:pPr>
    </w:lvl>
    <w:lvl w:ilvl="4" w:tplc="04190019" w:tentative="1">
      <w:start w:val="1"/>
      <w:numFmt w:val="lowerLetter"/>
      <w:lvlText w:val="%5."/>
      <w:lvlJc w:val="left"/>
      <w:pPr>
        <w:ind w:left="3827" w:hanging="360"/>
      </w:pPr>
    </w:lvl>
    <w:lvl w:ilvl="5" w:tplc="0419001B" w:tentative="1">
      <w:start w:val="1"/>
      <w:numFmt w:val="lowerRoman"/>
      <w:lvlText w:val="%6."/>
      <w:lvlJc w:val="right"/>
      <w:pPr>
        <w:ind w:left="4547" w:hanging="180"/>
      </w:pPr>
    </w:lvl>
    <w:lvl w:ilvl="6" w:tplc="0419000F" w:tentative="1">
      <w:start w:val="1"/>
      <w:numFmt w:val="decimal"/>
      <w:lvlText w:val="%7."/>
      <w:lvlJc w:val="left"/>
      <w:pPr>
        <w:ind w:left="5267" w:hanging="360"/>
      </w:pPr>
    </w:lvl>
    <w:lvl w:ilvl="7" w:tplc="04190019" w:tentative="1">
      <w:start w:val="1"/>
      <w:numFmt w:val="lowerLetter"/>
      <w:lvlText w:val="%8."/>
      <w:lvlJc w:val="left"/>
      <w:pPr>
        <w:ind w:left="5987" w:hanging="360"/>
      </w:pPr>
    </w:lvl>
    <w:lvl w:ilvl="8" w:tplc="0419001B" w:tentative="1">
      <w:start w:val="1"/>
      <w:numFmt w:val="lowerRoman"/>
      <w:lvlText w:val="%9."/>
      <w:lvlJc w:val="right"/>
      <w:pPr>
        <w:ind w:left="6707" w:hanging="180"/>
      </w:pPr>
    </w:lvl>
  </w:abstractNum>
  <w:abstractNum w:abstractNumId="3" w15:restartNumberingAfterBreak="0">
    <w:nsid w:val="12200B79"/>
    <w:multiLevelType w:val="hybridMultilevel"/>
    <w:tmpl w:val="A3AC712E"/>
    <w:lvl w:ilvl="0" w:tplc="0409000F">
      <w:start w:val="1"/>
      <w:numFmt w:val="decimal"/>
      <w:lvlText w:val="%1."/>
      <w:lvlJc w:val="left"/>
      <w:pPr>
        <w:ind w:left="1371" w:hanging="360"/>
      </w:pPr>
    </w:lvl>
    <w:lvl w:ilvl="1" w:tplc="04090019" w:tentative="1">
      <w:start w:val="1"/>
      <w:numFmt w:val="lowerLetter"/>
      <w:lvlText w:val="%2."/>
      <w:lvlJc w:val="left"/>
      <w:pPr>
        <w:ind w:left="2091" w:hanging="360"/>
      </w:pPr>
    </w:lvl>
    <w:lvl w:ilvl="2" w:tplc="0409001B" w:tentative="1">
      <w:start w:val="1"/>
      <w:numFmt w:val="lowerRoman"/>
      <w:lvlText w:val="%3."/>
      <w:lvlJc w:val="right"/>
      <w:pPr>
        <w:ind w:left="2811" w:hanging="180"/>
      </w:pPr>
    </w:lvl>
    <w:lvl w:ilvl="3" w:tplc="0409000F" w:tentative="1">
      <w:start w:val="1"/>
      <w:numFmt w:val="decimal"/>
      <w:lvlText w:val="%4."/>
      <w:lvlJc w:val="left"/>
      <w:pPr>
        <w:ind w:left="3531" w:hanging="360"/>
      </w:pPr>
    </w:lvl>
    <w:lvl w:ilvl="4" w:tplc="04090019" w:tentative="1">
      <w:start w:val="1"/>
      <w:numFmt w:val="lowerLetter"/>
      <w:lvlText w:val="%5."/>
      <w:lvlJc w:val="left"/>
      <w:pPr>
        <w:ind w:left="4251" w:hanging="360"/>
      </w:pPr>
    </w:lvl>
    <w:lvl w:ilvl="5" w:tplc="0409001B" w:tentative="1">
      <w:start w:val="1"/>
      <w:numFmt w:val="lowerRoman"/>
      <w:lvlText w:val="%6."/>
      <w:lvlJc w:val="right"/>
      <w:pPr>
        <w:ind w:left="4971" w:hanging="180"/>
      </w:pPr>
    </w:lvl>
    <w:lvl w:ilvl="6" w:tplc="0409000F" w:tentative="1">
      <w:start w:val="1"/>
      <w:numFmt w:val="decimal"/>
      <w:lvlText w:val="%7."/>
      <w:lvlJc w:val="left"/>
      <w:pPr>
        <w:ind w:left="5691" w:hanging="360"/>
      </w:pPr>
    </w:lvl>
    <w:lvl w:ilvl="7" w:tplc="04090019" w:tentative="1">
      <w:start w:val="1"/>
      <w:numFmt w:val="lowerLetter"/>
      <w:lvlText w:val="%8."/>
      <w:lvlJc w:val="left"/>
      <w:pPr>
        <w:ind w:left="6411" w:hanging="360"/>
      </w:pPr>
    </w:lvl>
    <w:lvl w:ilvl="8" w:tplc="0409001B" w:tentative="1">
      <w:start w:val="1"/>
      <w:numFmt w:val="lowerRoman"/>
      <w:lvlText w:val="%9."/>
      <w:lvlJc w:val="right"/>
      <w:pPr>
        <w:ind w:left="7131" w:hanging="180"/>
      </w:pPr>
    </w:lvl>
  </w:abstractNum>
  <w:abstractNum w:abstractNumId="4" w15:restartNumberingAfterBreak="0">
    <w:nsid w:val="1A89216C"/>
    <w:multiLevelType w:val="hybridMultilevel"/>
    <w:tmpl w:val="AF76C428"/>
    <w:lvl w:ilvl="0" w:tplc="04090001">
      <w:start w:val="1"/>
      <w:numFmt w:val="bullet"/>
      <w:lvlText w:val=""/>
      <w:lvlJc w:val="left"/>
      <w:pPr>
        <w:ind w:left="1313" w:hanging="360"/>
      </w:pPr>
      <w:rPr>
        <w:rFonts w:ascii="Symbol" w:hAnsi="Symbol" w:hint="default"/>
      </w:rPr>
    </w:lvl>
    <w:lvl w:ilvl="1" w:tplc="04090003" w:tentative="1">
      <w:start w:val="1"/>
      <w:numFmt w:val="bullet"/>
      <w:lvlText w:val="o"/>
      <w:lvlJc w:val="left"/>
      <w:pPr>
        <w:ind w:left="2033" w:hanging="360"/>
      </w:pPr>
      <w:rPr>
        <w:rFonts w:ascii="Courier New" w:hAnsi="Courier New" w:cs="Courier New" w:hint="default"/>
      </w:rPr>
    </w:lvl>
    <w:lvl w:ilvl="2" w:tplc="04090005" w:tentative="1">
      <w:start w:val="1"/>
      <w:numFmt w:val="bullet"/>
      <w:lvlText w:val=""/>
      <w:lvlJc w:val="left"/>
      <w:pPr>
        <w:ind w:left="2753" w:hanging="360"/>
      </w:pPr>
      <w:rPr>
        <w:rFonts w:ascii="Wingdings" w:hAnsi="Wingdings" w:hint="default"/>
      </w:rPr>
    </w:lvl>
    <w:lvl w:ilvl="3" w:tplc="04090001" w:tentative="1">
      <w:start w:val="1"/>
      <w:numFmt w:val="bullet"/>
      <w:lvlText w:val=""/>
      <w:lvlJc w:val="left"/>
      <w:pPr>
        <w:ind w:left="3473" w:hanging="360"/>
      </w:pPr>
      <w:rPr>
        <w:rFonts w:ascii="Symbol" w:hAnsi="Symbol" w:hint="default"/>
      </w:rPr>
    </w:lvl>
    <w:lvl w:ilvl="4" w:tplc="04090003" w:tentative="1">
      <w:start w:val="1"/>
      <w:numFmt w:val="bullet"/>
      <w:lvlText w:val="o"/>
      <w:lvlJc w:val="left"/>
      <w:pPr>
        <w:ind w:left="4193" w:hanging="360"/>
      </w:pPr>
      <w:rPr>
        <w:rFonts w:ascii="Courier New" w:hAnsi="Courier New" w:cs="Courier New" w:hint="default"/>
      </w:rPr>
    </w:lvl>
    <w:lvl w:ilvl="5" w:tplc="04090005" w:tentative="1">
      <w:start w:val="1"/>
      <w:numFmt w:val="bullet"/>
      <w:lvlText w:val=""/>
      <w:lvlJc w:val="left"/>
      <w:pPr>
        <w:ind w:left="4913" w:hanging="360"/>
      </w:pPr>
      <w:rPr>
        <w:rFonts w:ascii="Wingdings" w:hAnsi="Wingdings" w:hint="default"/>
      </w:rPr>
    </w:lvl>
    <w:lvl w:ilvl="6" w:tplc="04090001" w:tentative="1">
      <w:start w:val="1"/>
      <w:numFmt w:val="bullet"/>
      <w:lvlText w:val=""/>
      <w:lvlJc w:val="left"/>
      <w:pPr>
        <w:ind w:left="5633" w:hanging="360"/>
      </w:pPr>
      <w:rPr>
        <w:rFonts w:ascii="Symbol" w:hAnsi="Symbol" w:hint="default"/>
      </w:rPr>
    </w:lvl>
    <w:lvl w:ilvl="7" w:tplc="04090003" w:tentative="1">
      <w:start w:val="1"/>
      <w:numFmt w:val="bullet"/>
      <w:lvlText w:val="o"/>
      <w:lvlJc w:val="left"/>
      <w:pPr>
        <w:ind w:left="6353" w:hanging="360"/>
      </w:pPr>
      <w:rPr>
        <w:rFonts w:ascii="Courier New" w:hAnsi="Courier New" w:cs="Courier New" w:hint="default"/>
      </w:rPr>
    </w:lvl>
    <w:lvl w:ilvl="8" w:tplc="04090005" w:tentative="1">
      <w:start w:val="1"/>
      <w:numFmt w:val="bullet"/>
      <w:lvlText w:val=""/>
      <w:lvlJc w:val="left"/>
      <w:pPr>
        <w:ind w:left="7073" w:hanging="360"/>
      </w:pPr>
      <w:rPr>
        <w:rFonts w:ascii="Wingdings" w:hAnsi="Wingdings" w:hint="default"/>
      </w:rPr>
    </w:lvl>
  </w:abstractNum>
  <w:abstractNum w:abstractNumId="5" w15:restartNumberingAfterBreak="0">
    <w:nsid w:val="1BCD406A"/>
    <w:multiLevelType w:val="hybridMultilevel"/>
    <w:tmpl w:val="CA1055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D9648D1"/>
    <w:multiLevelType w:val="hybridMultilevel"/>
    <w:tmpl w:val="590EE400"/>
    <w:lvl w:ilvl="0" w:tplc="0419000F">
      <w:start w:val="1"/>
      <w:numFmt w:val="decimal"/>
      <w:lvlText w:val="%1."/>
      <w:lvlJc w:val="left"/>
      <w:pPr>
        <w:ind w:left="1489" w:hanging="360"/>
      </w:pPr>
    </w:lvl>
    <w:lvl w:ilvl="1" w:tplc="04190019" w:tentative="1">
      <w:start w:val="1"/>
      <w:numFmt w:val="lowerLetter"/>
      <w:lvlText w:val="%2."/>
      <w:lvlJc w:val="left"/>
      <w:pPr>
        <w:ind w:left="2209" w:hanging="360"/>
      </w:pPr>
    </w:lvl>
    <w:lvl w:ilvl="2" w:tplc="0419001B" w:tentative="1">
      <w:start w:val="1"/>
      <w:numFmt w:val="lowerRoman"/>
      <w:lvlText w:val="%3."/>
      <w:lvlJc w:val="right"/>
      <w:pPr>
        <w:ind w:left="2929" w:hanging="180"/>
      </w:pPr>
    </w:lvl>
    <w:lvl w:ilvl="3" w:tplc="0419000F" w:tentative="1">
      <w:start w:val="1"/>
      <w:numFmt w:val="decimal"/>
      <w:lvlText w:val="%4."/>
      <w:lvlJc w:val="left"/>
      <w:pPr>
        <w:ind w:left="3649" w:hanging="360"/>
      </w:pPr>
    </w:lvl>
    <w:lvl w:ilvl="4" w:tplc="04190019" w:tentative="1">
      <w:start w:val="1"/>
      <w:numFmt w:val="lowerLetter"/>
      <w:lvlText w:val="%5."/>
      <w:lvlJc w:val="left"/>
      <w:pPr>
        <w:ind w:left="4369" w:hanging="360"/>
      </w:pPr>
    </w:lvl>
    <w:lvl w:ilvl="5" w:tplc="0419001B" w:tentative="1">
      <w:start w:val="1"/>
      <w:numFmt w:val="lowerRoman"/>
      <w:lvlText w:val="%6."/>
      <w:lvlJc w:val="right"/>
      <w:pPr>
        <w:ind w:left="5089" w:hanging="180"/>
      </w:pPr>
    </w:lvl>
    <w:lvl w:ilvl="6" w:tplc="0419000F" w:tentative="1">
      <w:start w:val="1"/>
      <w:numFmt w:val="decimal"/>
      <w:lvlText w:val="%7."/>
      <w:lvlJc w:val="left"/>
      <w:pPr>
        <w:ind w:left="5809" w:hanging="360"/>
      </w:pPr>
    </w:lvl>
    <w:lvl w:ilvl="7" w:tplc="04190019" w:tentative="1">
      <w:start w:val="1"/>
      <w:numFmt w:val="lowerLetter"/>
      <w:lvlText w:val="%8."/>
      <w:lvlJc w:val="left"/>
      <w:pPr>
        <w:ind w:left="6529" w:hanging="360"/>
      </w:pPr>
    </w:lvl>
    <w:lvl w:ilvl="8" w:tplc="0419001B" w:tentative="1">
      <w:start w:val="1"/>
      <w:numFmt w:val="lowerRoman"/>
      <w:lvlText w:val="%9."/>
      <w:lvlJc w:val="right"/>
      <w:pPr>
        <w:ind w:left="7249" w:hanging="180"/>
      </w:pPr>
    </w:lvl>
  </w:abstractNum>
  <w:abstractNum w:abstractNumId="7" w15:restartNumberingAfterBreak="0">
    <w:nsid w:val="1E597A4B"/>
    <w:multiLevelType w:val="hybridMultilevel"/>
    <w:tmpl w:val="A2F0772E"/>
    <w:lvl w:ilvl="0" w:tplc="FE7ED284">
      <w:numFmt w:val="bullet"/>
      <w:lvlText w:val="–"/>
      <w:lvlJc w:val="left"/>
      <w:pPr>
        <w:ind w:left="1489" w:hanging="360"/>
      </w:pPr>
      <w:rPr>
        <w:rFonts w:ascii="Times New Roman" w:eastAsia="Calibri" w:hAnsi="Times New Roman" w:cs="Times New Roman"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8" w15:restartNumberingAfterBreak="0">
    <w:nsid w:val="1E864427"/>
    <w:multiLevelType w:val="hybridMultilevel"/>
    <w:tmpl w:val="FC7E02A4"/>
    <w:lvl w:ilvl="0" w:tplc="55029030">
      <w:start w:val="1"/>
      <w:numFmt w:val="decimal"/>
      <w:lvlText w:val="%1)"/>
      <w:lvlJc w:val="left"/>
      <w:pPr>
        <w:ind w:left="950" w:hanging="360"/>
      </w:pPr>
      <w:rPr>
        <w:rFonts w:hint="default"/>
      </w:rPr>
    </w:lvl>
    <w:lvl w:ilvl="1" w:tplc="04090019" w:tentative="1">
      <w:start w:val="1"/>
      <w:numFmt w:val="lowerLetter"/>
      <w:lvlText w:val="%2."/>
      <w:lvlJc w:val="left"/>
      <w:pPr>
        <w:ind w:left="1670" w:hanging="360"/>
      </w:pPr>
    </w:lvl>
    <w:lvl w:ilvl="2" w:tplc="0409001B" w:tentative="1">
      <w:start w:val="1"/>
      <w:numFmt w:val="lowerRoman"/>
      <w:lvlText w:val="%3."/>
      <w:lvlJc w:val="right"/>
      <w:pPr>
        <w:ind w:left="2390" w:hanging="180"/>
      </w:pPr>
    </w:lvl>
    <w:lvl w:ilvl="3" w:tplc="0409000F" w:tentative="1">
      <w:start w:val="1"/>
      <w:numFmt w:val="decimal"/>
      <w:lvlText w:val="%4."/>
      <w:lvlJc w:val="left"/>
      <w:pPr>
        <w:ind w:left="3110" w:hanging="360"/>
      </w:pPr>
    </w:lvl>
    <w:lvl w:ilvl="4" w:tplc="04090019" w:tentative="1">
      <w:start w:val="1"/>
      <w:numFmt w:val="lowerLetter"/>
      <w:lvlText w:val="%5."/>
      <w:lvlJc w:val="left"/>
      <w:pPr>
        <w:ind w:left="3830" w:hanging="360"/>
      </w:pPr>
    </w:lvl>
    <w:lvl w:ilvl="5" w:tplc="0409001B" w:tentative="1">
      <w:start w:val="1"/>
      <w:numFmt w:val="lowerRoman"/>
      <w:lvlText w:val="%6."/>
      <w:lvlJc w:val="right"/>
      <w:pPr>
        <w:ind w:left="4550" w:hanging="180"/>
      </w:pPr>
    </w:lvl>
    <w:lvl w:ilvl="6" w:tplc="0409000F" w:tentative="1">
      <w:start w:val="1"/>
      <w:numFmt w:val="decimal"/>
      <w:lvlText w:val="%7."/>
      <w:lvlJc w:val="left"/>
      <w:pPr>
        <w:ind w:left="5270" w:hanging="360"/>
      </w:pPr>
    </w:lvl>
    <w:lvl w:ilvl="7" w:tplc="04090019" w:tentative="1">
      <w:start w:val="1"/>
      <w:numFmt w:val="lowerLetter"/>
      <w:lvlText w:val="%8."/>
      <w:lvlJc w:val="left"/>
      <w:pPr>
        <w:ind w:left="5990" w:hanging="360"/>
      </w:pPr>
    </w:lvl>
    <w:lvl w:ilvl="8" w:tplc="0409001B" w:tentative="1">
      <w:start w:val="1"/>
      <w:numFmt w:val="lowerRoman"/>
      <w:lvlText w:val="%9."/>
      <w:lvlJc w:val="right"/>
      <w:pPr>
        <w:ind w:left="6710" w:hanging="180"/>
      </w:pPr>
    </w:lvl>
  </w:abstractNum>
  <w:abstractNum w:abstractNumId="9" w15:restartNumberingAfterBreak="0">
    <w:nsid w:val="1EE03DB0"/>
    <w:multiLevelType w:val="hybridMultilevel"/>
    <w:tmpl w:val="BAE46B48"/>
    <w:lvl w:ilvl="0" w:tplc="40BCC6DE">
      <w:start w:val="1"/>
      <w:numFmt w:val="decimal"/>
      <w:lvlText w:val="%1."/>
      <w:lvlJc w:val="left"/>
      <w:pPr>
        <w:ind w:left="1091" w:hanging="360"/>
      </w:pPr>
      <w:rPr>
        <w:rFonts w:hint="default"/>
      </w:rPr>
    </w:lvl>
    <w:lvl w:ilvl="1" w:tplc="04190019" w:tentative="1">
      <w:start w:val="1"/>
      <w:numFmt w:val="lowerLetter"/>
      <w:lvlText w:val="%2."/>
      <w:lvlJc w:val="left"/>
      <w:pPr>
        <w:ind w:left="1811" w:hanging="360"/>
      </w:pPr>
    </w:lvl>
    <w:lvl w:ilvl="2" w:tplc="0419001B" w:tentative="1">
      <w:start w:val="1"/>
      <w:numFmt w:val="lowerRoman"/>
      <w:lvlText w:val="%3."/>
      <w:lvlJc w:val="right"/>
      <w:pPr>
        <w:ind w:left="2531" w:hanging="180"/>
      </w:pPr>
    </w:lvl>
    <w:lvl w:ilvl="3" w:tplc="0419000F" w:tentative="1">
      <w:start w:val="1"/>
      <w:numFmt w:val="decimal"/>
      <w:lvlText w:val="%4."/>
      <w:lvlJc w:val="left"/>
      <w:pPr>
        <w:ind w:left="3251" w:hanging="360"/>
      </w:pPr>
    </w:lvl>
    <w:lvl w:ilvl="4" w:tplc="04190019" w:tentative="1">
      <w:start w:val="1"/>
      <w:numFmt w:val="lowerLetter"/>
      <w:lvlText w:val="%5."/>
      <w:lvlJc w:val="left"/>
      <w:pPr>
        <w:ind w:left="3971" w:hanging="360"/>
      </w:pPr>
    </w:lvl>
    <w:lvl w:ilvl="5" w:tplc="0419001B" w:tentative="1">
      <w:start w:val="1"/>
      <w:numFmt w:val="lowerRoman"/>
      <w:lvlText w:val="%6."/>
      <w:lvlJc w:val="right"/>
      <w:pPr>
        <w:ind w:left="4691" w:hanging="180"/>
      </w:pPr>
    </w:lvl>
    <w:lvl w:ilvl="6" w:tplc="0419000F" w:tentative="1">
      <w:start w:val="1"/>
      <w:numFmt w:val="decimal"/>
      <w:lvlText w:val="%7."/>
      <w:lvlJc w:val="left"/>
      <w:pPr>
        <w:ind w:left="5411" w:hanging="360"/>
      </w:pPr>
    </w:lvl>
    <w:lvl w:ilvl="7" w:tplc="04190019" w:tentative="1">
      <w:start w:val="1"/>
      <w:numFmt w:val="lowerLetter"/>
      <w:lvlText w:val="%8."/>
      <w:lvlJc w:val="left"/>
      <w:pPr>
        <w:ind w:left="6131" w:hanging="360"/>
      </w:pPr>
    </w:lvl>
    <w:lvl w:ilvl="8" w:tplc="0419001B" w:tentative="1">
      <w:start w:val="1"/>
      <w:numFmt w:val="lowerRoman"/>
      <w:lvlText w:val="%9."/>
      <w:lvlJc w:val="right"/>
      <w:pPr>
        <w:ind w:left="6851" w:hanging="180"/>
      </w:pPr>
    </w:lvl>
  </w:abstractNum>
  <w:abstractNum w:abstractNumId="10" w15:restartNumberingAfterBreak="0">
    <w:nsid w:val="200C2DD5"/>
    <w:multiLevelType w:val="hybridMultilevel"/>
    <w:tmpl w:val="1BAA92D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04F1BCF"/>
    <w:multiLevelType w:val="multilevel"/>
    <w:tmpl w:val="CAEC4D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Times New Roman" w:eastAsia="Calibri"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6204A2"/>
    <w:multiLevelType w:val="multilevel"/>
    <w:tmpl w:val="D666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7795D"/>
    <w:multiLevelType w:val="hybridMultilevel"/>
    <w:tmpl w:val="84E00986"/>
    <w:lvl w:ilvl="0" w:tplc="0409000F">
      <w:start w:val="1"/>
      <w:numFmt w:val="decimal"/>
      <w:lvlText w:val="%1."/>
      <w:lvlJc w:val="left"/>
      <w:pPr>
        <w:ind w:left="1430" w:hanging="360"/>
      </w:p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14" w15:restartNumberingAfterBreak="0">
    <w:nsid w:val="295612EA"/>
    <w:multiLevelType w:val="hybridMultilevel"/>
    <w:tmpl w:val="B3E03916"/>
    <w:lvl w:ilvl="0" w:tplc="0D14FE60">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2E78663D"/>
    <w:multiLevelType w:val="hybridMultilevel"/>
    <w:tmpl w:val="74964284"/>
    <w:lvl w:ilvl="0" w:tplc="0D14FE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17F075B"/>
    <w:multiLevelType w:val="hybridMultilevel"/>
    <w:tmpl w:val="40CAE8BC"/>
    <w:lvl w:ilvl="0" w:tplc="321E35B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15:restartNumberingAfterBreak="0">
    <w:nsid w:val="33772CF5"/>
    <w:multiLevelType w:val="hybridMultilevel"/>
    <w:tmpl w:val="EDCE8DB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8393092"/>
    <w:multiLevelType w:val="multilevel"/>
    <w:tmpl w:val="2A10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9554E1"/>
    <w:multiLevelType w:val="hybridMultilevel"/>
    <w:tmpl w:val="FBCA09FA"/>
    <w:lvl w:ilvl="0" w:tplc="0409000B">
      <w:start w:val="1"/>
      <w:numFmt w:val="bullet"/>
      <w:lvlText w:val=""/>
      <w:lvlJc w:val="left"/>
      <w:pPr>
        <w:ind w:left="1489" w:hanging="360"/>
      </w:pPr>
      <w:rPr>
        <w:rFonts w:ascii="Wingdings" w:hAnsi="Wingdings" w:hint="default"/>
      </w:rPr>
    </w:lvl>
    <w:lvl w:ilvl="1" w:tplc="04090003" w:tentative="1">
      <w:start w:val="1"/>
      <w:numFmt w:val="bullet"/>
      <w:lvlText w:val="o"/>
      <w:lvlJc w:val="left"/>
      <w:pPr>
        <w:ind w:left="2209" w:hanging="360"/>
      </w:pPr>
      <w:rPr>
        <w:rFonts w:ascii="Courier New" w:hAnsi="Courier New" w:cs="Courier New" w:hint="default"/>
      </w:rPr>
    </w:lvl>
    <w:lvl w:ilvl="2" w:tplc="04090005" w:tentative="1">
      <w:start w:val="1"/>
      <w:numFmt w:val="bullet"/>
      <w:lvlText w:val=""/>
      <w:lvlJc w:val="left"/>
      <w:pPr>
        <w:ind w:left="2929" w:hanging="360"/>
      </w:pPr>
      <w:rPr>
        <w:rFonts w:ascii="Wingdings" w:hAnsi="Wingdings" w:hint="default"/>
      </w:rPr>
    </w:lvl>
    <w:lvl w:ilvl="3" w:tplc="04090001" w:tentative="1">
      <w:start w:val="1"/>
      <w:numFmt w:val="bullet"/>
      <w:lvlText w:val=""/>
      <w:lvlJc w:val="left"/>
      <w:pPr>
        <w:ind w:left="3649" w:hanging="360"/>
      </w:pPr>
      <w:rPr>
        <w:rFonts w:ascii="Symbol" w:hAnsi="Symbol" w:hint="default"/>
      </w:rPr>
    </w:lvl>
    <w:lvl w:ilvl="4" w:tplc="04090003" w:tentative="1">
      <w:start w:val="1"/>
      <w:numFmt w:val="bullet"/>
      <w:lvlText w:val="o"/>
      <w:lvlJc w:val="left"/>
      <w:pPr>
        <w:ind w:left="4369" w:hanging="360"/>
      </w:pPr>
      <w:rPr>
        <w:rFonts w:ascii="Courier New" w:hAnsi="Courier New" w:cs="Courier New" w:hint="default"/>
      </w:rPr>
    </w:lvl>
    <w:lvl w:ilvl="5" w:tplc="04090005" w:tentative="1">
      <w:start w:val="1"/>
      <w:numFmt w:val="bullet"/>
      <w:lvlText w:val=""/>
      <w:lvlJc w:val="left"/>
      <w:pPr>
        <w:ind w:left="5089" w:hanging="360"/>
      </w:pPr>
      <w:rPr>
        <w:rFonts w:ascii="Wingdings" w:hAnsi="Wingdings" w:hint="default"/>
      </w:rPr>
    </w:lvl>
    <w:lvl w:ilvl="6" w:tplc="04090001" w:tentative="1">
      <w:start w:val="1"/>
      <w:numFmt w:val="bullet"/>
      <w:lvlText w:val=""/>
      <w:lvlJc w:val="left"/>
      <w:pPr>
        <w:ind w:left="5809" w:hanging="360"/>
      </w:pPr>
      <w:rPr>
        <w:rFonts w:ascii="Symbol" w:hAnsi="Symbol" w:hint="default"/>
      </w:rPr>
    </w:lvl>
    <w:lvl w:ilvl="7" w:tplc="04090003" w:tentative="1">
      <w:start w:val="1"/>
      <w:numFmt w:val="bullet"/>
      <w:lvlText w:val="o"/>
      <w:lvlJc w:val="left"/>
      <w:pPr>
        <w:ind w:left="6529" w:hanging="360"/>
      </w:pPr>
      <w:rPr>
        <w:rFonts w:ascii="Courier New" w:hAnsi="Courier New" w:cs="Courier New" w:hint="default"/>
      </w:rPr>
    </w:lvl>
    <w:lvl w:ilvl="8" w:tplc="04090005" w:tentative="1">
      <w:start w:val="1"/>
      <w:numFmt w:val="bullet"/>
      <w:lvlText w:val=""/>
      <w:lvlJc w:val="left"/>
      <w:pPr>
        <w:ind w:left="7249" w:hanging="360"/>
      </w:pPr>
      <w:rPr>
        <w:rFonts w:ascii="Wingdings" w:hAnsi="Wingdings" w:hint="default"/>
      </w:rPr>
    </w:lvl>
  </w:abstractNum>
  <w:abstractNum w:abstractNumId="20" w15:restartNumberingAfterBreak="0">
    <w:nsid w:val="3CEC6327"/>
    <w:multiLevelType w:val="hybridMultilevel"/>
    <w:tmpl w:val="54B2A73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3D035257"/>
    <w:multiLevelType w:val="hybridMultilevel"/>
    <w:tmpl w:val="3182B6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D0661B3"/>
    <w:multiLevelType w:val="hybridMultilevel"/>
    <w:tmpl w:val="D3AC22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1C7DE0"/>
    <w:multiLevelType w:val="hybridMultilevel"/>
    <w:tmpl w:val="B0A2A374"/>
    <w:lvl w:ilvl="0" w:tplc="0409000D">
      <w:start w:val="1"/>
      <w:numFmt w:val="bullet"/>
      <w:lvlText w:val=""/>
      <w:lvlJc w:val="left"/>
      <w:pPr>
        <w:ind w:left="1811" w:hanging="360"/>
      </w:pPr>
      <w:rPr>
        <w:rFonts w:ascii="Wingdings" w:hAnsi="Wingdings" w:hint="default"/>
      </w:rPr>
    </w:lvl>
    <w:lvl w:ilvl="1" w:tplc="04090003" w:tentative="1">
      <w:start w:val="1"/>
      <w:numFmt w:val="bullet"/>
      <w:lvlText w:val="o"/>
      <w:lvlJc w:val="left"/>
      <w:pPr>
        <w:ind w:left="2531" w:hanging="360"/>
      </w:pPr>
      <w:rPr>
        <w:rFonts w:ascii="Courier New" w:hAnsi="Courier New" w:cs="Courier New" w:hint="default"/>
      </w:rPr>
    </w:lvl>
    <w:lvl w:ilvl="2" w:tplc="04090005" w:tentative="1">
      <w:start w:val="1"/>
      <w:numFmt w:val="bullet"/>
      <w:lvlText w:val=""/>
      <w:lvlJc w:val="left"/>
      <w:pPr>
        <w:ind w:left="3251" w:hanging="360"/>
      </w:pPr>
      <w:rPr>
        <w:rFonts w:ascii="Wingdings" w:hAnsi="Wingdings" w:hint="default"/>
      </w:rPr>
    </w:lvl>
    <w:lvl w:ilvl="3" w:tplc="04090001" w:tentative="1">
      <w:start w:val="1"/>
      <w:numFmt w:val="bullet"/>
      <w:lvlText w:val=""/>
      <w:lvlJc w:val="left"/>
      <w:pPr>
        <w:ind w:left="3971" w:hanging="360"/>
      </w:pPr>
      <w:rPr>
        <w:rFonts w:ascii="Symbol" w:hAnsi="Symbol" w:hint="default"/>
      </w:rPr>
    </w:lvl>
    <w:lvl w:ilvl="4" w:tplc="04090003" w:tentative="1">
      <w:start w:val="1"/>
      <w:numFmt w:val="bullet"/>
      <w:lvlText w:val="o"/>
      <w:lvlJc w:val="left"/>
      <w:pPr>
        <w:ind w:left="4691" w:hanging="360"/>
      </w:pPr>
      <w:rPr>
        <w:rFonts w:ascii="Courier New" w:hAnsi="Courier New" w:cs="Courier New" w:hint="default"/>
      </w:rPr>
    </w:lvl>
    <w:lvl w:ilvl="5" w:tplc="04090005" w:tentative="1">
      <w:start w:val="1"/>
      <w:numFmt w:val="bullet"/>
      <w:lvlText w:val=""/>
      <w:lvlJc w:val="left"/>
      <w:pPr>
        <w:ind w:left="5411" w:hanging="360"/>
      </w:pPr>
      <w:rPr>
        <w:rFonts w:ascii="Wingdings" w:hAnsi="Wingdings" w:hint="default"/>
      </w:rPr>
    </w:lvl>
    <w:lvl w:ilvl="6" w:tplc="04090001" w:tentative="1">
      <w:start w:val="1"/>
      <w:numFmt w:val="bullet"/>
      <w:lvlText w:val=""/>
      <w:lvlJc w:val="left"/>
      <w:pPr>
        <w:ind w:left="6131" w:hanging="360"/>
      </w:pPr>
      <w:rPr>
        <w:rFonts w:ascii="Symbol" w:hAnsi="Symbol" w:hint="default"/>
      </w:rPr>
    </w:lvl>
    <w:lvl w:ilvl="7" w:tplc="04090003" w:tentative="1">
      <w:start w:val="1"/>
      <w:numFmt w:val="bullet"/>
      <w:lvlText w:val="o"/>
      <w:lvlJc w:val="left"/>
      <w:pPr>
        <w:ind w:left="6851" w:hanging="360"/>
      </w:pPr>
      <w:rPr>
        <w:rFonts w:ascii="Courier New" w:hAnsi="Courier New" w:cs="Courier New" w:hint="default"/>
      </w:rPr>
    </w:lvl>
    <w:lvl w:ilvl="8" w:tplc="04090005" w:tentative="1">
      <w:start w:val="1"/>
      <w:numFmt w:val="bullet"/>
      <w:lvlText w:val=""/>
      <w:lvlJc w:val="left"/>
      <w:pPr>
        <w:ind w:left="7571" w:hanging="360"/>
      </w:pPr>
      <w:rPr>
        <w:rFonts w:ascii="Wingdings" w:hAnsi="Wingdings" w:hint="default"/>
      </w:rPr>
    </w:lvl>
  </w:abstractNum>
  <w:abstractNum w:abstractNumId="24" w15:restartNumberingAfterBreak="0">
    <w:nsid w:val="40623E17"/>
    <w:multiLevelType w:val="hybridMultilevel"/>
    <w:tmpl w:val="0EC057B8"/>
    <w:lvl w:ilvl="0" w:tplc="9E3CD550">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422835BD"/>
    <w:multiLevelType w:val="hybridMultilevel"/>
    <w:tmpl w:val="A894E43C"/>
    <w:lvl w:ilvl="0" w:tplc="0D14FE60">
      <w:start w:val="1"/>
      <w:numFmt w:val="decimal"/>
      <w:lvlText w:val="%1."/>
      <w:lvlJc w:val="left"/>
      <w:pPr>
        <w:ind w:left="1659" w:hanging="360"/>
      </w:pPr>
      <w:rPr>
        <w:rFonts w:hint="default"/>
      </w:rPr>
    </w:lvl>
    <w:lvl w:ilvl="1" w:tplc="04090019" w:tentative="1">
      <w:start w:val="1"/>
      <w:numFmt w:val="lowerLetter"/>
      <w:lvlText w:val="%2."/>
      <w:lvlJc w:val="left"/>
      <w:pPr>
        <w:ind w:left="2030" w:hanging="360"/>
      </w:pPr>
    </w:lvl>
    <w:lvl w:ilvl="2" w:tplc="0409001B" w:tentative="1">
      <w:start w:val="1"/>
      <w:numFmt w:val="lowerRoman"/>
      <w:lvlText w:val="%3."/>
      <w:lvlJc w:val="right"/>
      <w:pPr>
        <w:ind w:left="2750" w:hanging="180"/>
      </w:pPr>
    </w:lvl>
    <w:lvl w:ilvl="3" w:tplc="0409000F" w:tentative="1">
      <w:start w:val="1"/>
      <w:numFmt w:val="decimal"/>
      <w:lvlText w:val="%4."/>
      <w:lvlJc w:val="left"/>
      <w:pPr>
        <w:ind w:left="3470" w:hanging="360"/>
      </w:pPr>
    </w:lvl>
    <w:lvl w:ilvl="4" w:tplc="04090019" w:tentative="1">
      <w:start w:val="1"/>
      <w:numFmt w:val="lowerLetter"/>
      <w:lvlText w:val="%5."/>
      <w:lvlJc w:val="left"/>
      <w:pPr>
        <w:ind w:left="4190" w:hanging="360"/>
      </w:pPr>
    </w:lvl>
    <w:lvl w:ilvl="5" w:tplc="0409001B" w:tentative="1">
      <w:start w:val="1"/>
      <w:numFmt w:val="lowerRoman"/>
      <w:lvlText w:val="%6."/>
      <w:lvlJc w:val="right"/>
      <w:pPr>
        <w:ind w:left="4910" w:hanging="180"/>
      </w:pPr>
    </w:lvl>
    <w:lvl w:ilvl="6" w:tplc="0409000F" w:tentative="1">
      <w:start w:val="1"/>
      <w:numFmt w:val="decimal"/>
      <w:lvlText w:val="%7."/>
      <w:lvlJc w:val="left"/>
      <w:pPr>
        <w:ind w:left="5630" w:hanging="360"/>
      </w:pPr>
    </w:lvl>
    <w:lvl w:ilvl="7" w:tplc="04090019" w:tentative="1">
      <w:start w:val="1"/>
      <w:numFmt w:val="lowerLetter"/>
      <w:lvlText w:val="%8."/>
      <w:lvlJc w:val="left"/>
      <w:pPr>
        <w:ind w:left="6350" w:hanging="360"/>
      </w:pPr>
    </w:lvl>
    <w:lvl w:ilvl="8" w:tplc="0409001B" w:tentative="1">
      <w:start w:val="1"/>
      <w:numFmt w:val="lowerRoman"/>
      <w:lvlText w:val="%9."/>
      <w:lvlJc w:val="right"/>
      <w:pPr>
        <w:ind w:left="7070" w:hanging="180"/>
      </w:pPr>
    </w:lvl>
  </w:abstractNum>
  <w:abstractNum w:abstractNumId="26" w15:restartNumberingAfterBreak="0">
    <w:nsid w:val="44BD4BAF"/>
    <w:multiLevelType w:val="hybridMultilevel"/>
    <w:tmpl w:val="76B2F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CC31C6"/>
    <w:multiLevelType w:val="hybridMultilevel"/>
    <w:tmpl w:val="CE845CBE"/>
    <w:lvl w:ilvl="0" w:tplc="04090001">
      <w:start w:val="1"/>
      <w:numFmt w:val="bullet"/>
      <w:lvlText w:val=""/>
      <w:lvlJc w:val="left"/>
      <w:pPr>
        <w:ind w:left="1452" w:hanging="360"/>
      </w:pPr>
      <w:rPr>
        <w:rFonts w:ascii="Symbol" w:hAnsi="Symbol" w:hint="default"/>
      </w:rPr>
    </w:lvl>
    <w:lvl w:ilvl="1" w:tplc="04090003" w:tentative="1">
      <w:start w:val="1"/>
      <w:numFmt w:val="bullet"/>
      <w:lvlText w:val="o"/>
      <w:lvlJc w:val="left"/>
      <w:pPr>
        <w:ind w:left="2172" w:hanging="360"/>
      </w:pPr>
      <w:rPr>
        <w:rFonts w:ascii="Courier New" w:hAnsi="Courier New" w:cs="Courier New" w:hint="default"/>
      </w:rPr>
    </w:lvl>
    <w:lvl w:ilvl="2" w:tplc="04090005" w:tentative="1">
      <w:start w:val="1"/>
      <w:numFmt w:val="bullet"/>
      <w:lvlText w:val=""/>
      <w:lvlJc w:val="left"/>
      <w:pPr>
        <w:ind w:left="2892" w:hanging="360"/>
      </w:pPr>
      <w:rPr>
        <w:rFonts w:ascii="Wingdings" w:hAnsi="Wingdings" w:hint="default"/>
      </w:rPr>
    </w:lvl>
    <w:lvl w:ilvl="3" w:tplc="04090001" w:tentative="1">
      <w:start w:val="1"/>
      <w:numFmt w:val="bullet"/>
      <w:lvlText w:val=""/>
      <w:lvlJc w:val="left"/>
      <w:pPr>
        <w:ind w:left="3612" w:hanging="360"/>
      </w:pPr>
      <w:rPr>
        <w:rFonts w:ascii="Symbol" w:hAnsi="Symbol" w:hint="default"/>
      </w:rPr>
    </w:lvl>
    <w:lvl w:ilvl="4" w:tplc="04090003" w:tentative="1">
      <w:start w:val="1"/>
      <w:numFmt w:val="bullet"/>
      <w:lvlText w:val="o"/>
      <w:lvlJc w:val="left"/>
      <w:pPr>
        <w:ind w:left="4332" w:hanging="360"/>
      </w:pPr>
      <w:rPr>
        <w:rFonts w:ascii="Courier New" w:hAnsi="Courier New" w:cs="Courier New" w:hint="default"/>
      </w:rPr>
    </w:lvl>
    <w:lvl w:ilvl="5" w:tplc="04090005" w:tentative="1">
      <w:start w:val="1"/>
      <w:numFmt w:val="bullet"/>
      <w:lvlText w:val=""/>
      <w:lvlJc w:val="left"/>
      <w:pPr>
        <w:ind w:left="5052" w:hanging="360"/>
      </w:pPr>
      <w:rPr>
        <w:rFonts w:ascii="Wingdings" w:hAnsi="Wingdings" w:hint="default"/>
      </w:rPr>
    </w:lvl>
    <w:lvl w:ilvl="6" w:tplc="04090001" w:tentative="1">
      <w:start w:val="1"/>
      <w:numFmt w:val="bullet"/>
      <w:lvlText w:val=""/>
      <w:lvlJc w:val="left"/>
      <w:pPr>
        <w:ind w:left="5772" w:hanging="360"/>
      </w:pPr>
      <w:rPr>
        <w:rFonts w:ascii="Symbol" w:hAnsi="Symbol" w:hint="default"/>
      </w:rPr>
    </w:lvl>
    <w:lvl w:ilvl="7" w:tplc="04090003" w:tentative="1">
      <w:start w:val="1"/>
      <w:numFmt w:val="bullet"/>
      <w:lvlText w:val="o"/>
      <w:lvlJc w:val="left"/>
      <w:pPr>
        <w:ind w:left="6492" w:hanging="360"/>
      </w:pPr>
      <w:rPr>
        <w:rFonts w:ascii="Courier New" w:hAnsi="Courier New" w:cs="Courier New" w:hint="default"/>
      </w:rPr>
    </w:lvl>
    <w:lvl w:ilvl="8" w:tplc="04090005" w:tentative="1">
      <w:start w:val="1"/>
      <w:numFmt w:val="bullet"/>
      <w:lvlText w:val=""/>
      <w:lvlJc w:val="left"/>
      <w:pPr>
        <w:ind w:left="7212" w:hanging="360"/>
      </w:pPr>
      <w:rPr>
        <w:rFonts w:ascii="Wingdings" w:hAnsi="Wingdings" w:hint="default"/>
      </w:rPr>
    </w:lvl>
  </w:abstractNum>
  <w:abstractNum w:abstractNumId="28" w15:restartNumberingAfterBreak="0">
    <w:nsid w:val="4B4B48D6"/>
    <w:multiLevelType w:val="hybridMultilevel"/>
    <w:tmpl w:val="F43EB35E"/>
    <w:lvl w:ilvl="0" w:tplc="04090001">
      <w:start w:val="1"/>
      <w:numFmt w:val="bullet"/>
      <w:lvlText w:val=""/>
      <w:lvlJc w:val="left"/>
      <w:pPr>
        <w:ind w:left="1351" w:hanging="360"/>
      </w:pPr>
      <w:rPr>
        <w:rFonts w:ascii="Symbol" w:hAnsi="Symbol" w:hint="default"/>
      </w:rPr>
    </w:lvl>
    <w:lvl w:ilvl="1" w:tplc="04090003" w:tentative="1">
      <w:start w:val="1"/>
      <w:numFmt w:val="bullet"/>
      <w:lvlText w:val="o"/>
      <w:lvlJc w:val="left"/>
      <w:pPr>
        <w:ind w:left="2071" w:hanging="360"/>
      </w:pPr>
      <w:rPr>
        <w:rFonts w:ascii="Courier New" w:hAnsi="Courier New" w:cs="Courier New" w:hint="default"/>
      </w:rPr>
    </w:lvl>
    <w:lvl w:ilvl="2" w:tplc="04090005" w:tentative="1">
      <w:start w:val="1"/>
      <w:numFmt w:val="bullet"/>
      <w:lvlText w:val=""/>
      <w:lvlJc w:val="left"/>
      <w:pPr>
        <w:ind w:left="2791" w:hanging="360"/>
      </w:pPr>
      <w:rPr>
        <w:rFonts w:ascii="Wingdings" w:hAnsi="Wingdings" w:hint="default"/>
      </w:rPr>
    </w:lvl>
    <w:lvl w:ilvl="3" w:tplc="04090001" w:tentative="1">
      <w:start w:val="1"/>
      <w:numFmt w:val="bullet"/>
      <w:lvlText w:val=""/>
      <w:lvlJc w:val="left"/>
      <w:pPr>
        <w:ind w:left="3511" w:hanging="360"/>
      </w:pPr>
      <w:rPr>
        <w:rFonts w:ascii="Symbol" w:hAnsi="Symbol" w:hint="default"/>
      </w:rPr>
    </w:lvl>
    <w:lvl w:ilvl="4" w:tplc="04090003" w:tentative="1">
      <w:start w:val="1"/>
      <w:numFmt w:val="bullet"/>
      <w:lvlText w:val="o"/>
      <w:lvlJc w:val="left"/>
      <w:pPr>
        <w:ind w:left="4231" w:hanging="360"/>
      </w:pPr>
      <w:rPr>
        <w:rFonts w:ascii="Courier New" w:hAnsi="Courier New" w:cs="Courier New" w:hint="default"/>
      </w:rPr>
    </w:lvl>
    <w:lvl w:ilvl="5" w:tplc="04090005" w:tentative="1">
      <w:start w:val="1"/>
      <w:numFmt w:val="bullet"/>
      <w:lvlText w:val=""/>
      <w:lvlJc w:val="left"/>
      <w:pPr>
        <w:ind w:left="4951" w:hanging="360"/>
      </w:pPr>
      <w:rPr>
        <w:rFonts w:ascii="Wingdings" w:hAnsi="Wingdings" w:hint="default"/>
      </w:rPr>
    </w:lvl>
    <w:lvl w:ilvl="6" w:tplc="04090001" w:tentative="1">
      <w:start w:val="1"/>
      <w:numFmt w:val="bullet"/>
      <w:lvlText w:val=""/>
      <w:lvlJc w:val="left"/>
      <w:pPr>
        <w:ind w:left="5671" w:hanging="360"/>
      </w:pPr>
      <w:rPr>
        <w:rFonts w:ascii="Symbol" w:hAnsi="Symbol" w:hint="default"/>
      </w:rPr>
    </w:lvl>
    <w:lvl w:ilvl="7" w:tplc="04090003" w:tentative="1">
      <w:start w:val="1"/>
      <w:numFmt w:val="bullet"/>
      <w:lvlText w:val="o"/>
      <w:lvlJc w:val="left"/>
      <w:pPr>
        <w:ind w:left="6391" w:hanging="360"/>
      </w:pPr>
      <w:rPr>
        <w:rFonts w:ascii="Courier New" w:hAnsi="Courier New" w:cs="Courier New" w:hint="default"/>
      </w:rPr>
    </w:lvl>
    <w:lvl w:ilvl="8" w:tplc="04090005" w:tentative="1">
      <w:start w:val="1"/>
      <w:numFmt w:val="bullet"/>
      <w:lvlText w:val=""/>
      <w:lvlJc w:val="left"/>
      <w:pPr>
        <w:ind w:left="7111" w:hanging="360"/>
      </w:pPr>
      <w:rPr>
        <w:rFonts w:ascii="Wingdings" w:hAnsi="Wingdings" w:hint="default"/>
      </w:rPr>
    </w:lvl>
  </w:abstractNum>
  <w:abstractNum w:abstractNumId="29" w15:restartNumberingAfterBreak="0">
    <w:nsid w:val="4CDC4C7D"/>
    <w:multiLevelType w:val="hybridMultilevel"/>
    <w:tmpl w:val="87EC036A"/>
    <w:lvl w:ilvl="0" w:tplc="3336303E">
      <w:start w:val="1"/>
      <w:numFmt w:val="decimal"/>
      <w:lvlText w:val="%1."/>
      <w:lvlJc w:val="left"/>
      <w:pPr>
        <w:ind w:left="1316" w:hanging="360"/>
      </w:pPr>
      <w:rPr>
        <w:rFonts w:ascii="Times New Roman" w:hAnsi="Times New Roman" w:cs="Times New Roman" w:hint="default"/>
      </w:rPr>
    </w:lvl>
    <w:lvl w:ilvl="1" w:tplc="04090019" w:tentative="1">
      <w:start w:val="1"/>
      <w:numFmt w:val="lowerLetter"/>
      <w:lvlText w:val="%2."/>
      <w:lvlJc w:val="left"/>
      <w:pPr>
        <w:ind w:left="2036" w:hanging="360"/>
      </w:p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30" w15:restartNumberingAfterBreak="0">
    <w:nsid w:val="51213282"/>
    <w:multiLevelType w:val="multilevel"/>
    <w:tmpl w:val="DD0C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2" w15:restartNumberingAfterBreak="0">
    <w:nsid w:val="59834D65"/>
    <w:multiLevelType w:val="hybridMultilevel"/>
    <w:tmpl w:val="D40AF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2376A4"/>
    <w:multiLevelType w:val="hybridMultilevel"/>
    <w:tmpl w:val="725CD672"/>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34" w15:restartNumberingAfterBreak="0">
    <w:nsid w:val="67AF7A4D"/>
    <w:multiLevelType w:val="multilevel"/>
    <w:tmpl w:val="4434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D20243"/>
    <w:multiLevelType w:val="multilevel"/>
    <w:tmpl w:val="F172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7A2488"/>
    <w:multiLevelType w:val="hybridMultilevel"/>
    <w:tmpl w:val="615EE5B6"/>
    <w:lvl w:ilvl="0" w:tplc="0409000F">
      <w:start w:val="1"/>
      <w:numFmt w:val="decimal"/>
      <w:lvlText w:val="%1."/>
      <w:lvlJc w:val="left"/>
      <w:pPr>
        <w:ind w:left="1489" w:hanging="360"/>
      </w:pPr>
    </w:lvl>
    <w:lvl w:ilvl="1" w:tplc="04090019" w:tentative="1">
      <w:start w:val="1"/>
      <w:numFmt w:val="lowerLetter"/>
      <w:lvlText w:val="%2."/>
      <w:lvlJc w:val="left"/>
      <w:pPr>
        <w:ind w:left="2209" w:hanging="360"/>
      </w:pPr>
    </w:lvl>
    <w:lvl w:ilvl="2" w:tplc="0409001B" w:tentative="1">
      <w:start w:val="1"/>
      <w:numFmt w:val="lowerRoman"/>
      <w:lvlText w:val="%3."/>
      <w:lvlJc w:val="right"/>
      <w:pPr>
        <w:ind w:left="2929" w:hanging="180"/>
      </w:pPr>
    </w:lvl>
    <w:lvl w:ilvl="3" w:tplc="0409000F" w:tentative="1">
      <w:start w:val="1"/>
      <w:numFmt w:val="decimal"/>
      <w:lvlText w:val="%4."/>
      <w:lvlJc w:val="left"/>
      <w:pPr>
        <w:ind w:left="3649" w:hanging="360"/>
      </w:pPr>
    </w:lvl>
    <w:lvl w:ilvl="4" w:tplc="04090019" w:tentative="1">
      <w:start w:val="1"/>
      <w:numFmt w:val="lowerLetter"/>
      <w:lvlText w:val="%5."/>
      <w:lvlJc w:val="left"/>
      <w:pPr>
        <w:ind w:left="4369" w:hanging="360"/>
      </w:pPr>
    </w:lvl>
    <w:lvl w:ilvl="5" w:tplc="0409001B" w:tentative="1">
      <w:start w:val="1"/>
      <w:numFmt w:val="lowerRoman"/>
      <w:lvlText w:val="%6."/>
      <w:lvlJc w:val="right"/>
      <w:pPr>
        <w:ind w:left="5089" w:hanging="180"/>
      </w:pPr>
    </w:lvl>
    <w:lvl w:ilvl="6" w:tplc="0409000F" w:tentative="1">
      <w:start w:val="1"/>
      <w:numFmt w:val="decimal"/>
      <w:lvlText w:val="%7."/>
      <w:lvlJc w:val="left"/>
      <w:pPr>
        <w:ind w:left="5809" w:hanging="360"/>
      </w:pPr>
    </w:lvl>
    <w:lvl w:ilvl="7" w:tplc="04090019" w:tentative="1">
      <w:start w:val="1"/>
      <w:numFmt w:val="lowerLetter"/>
      <w:lvlText w:val="%8."/>
      <w:lvlJc w:val="left"/>
      <w:pPr>
        <w:ind w:left="6529" w:hanging="360"/>
      </w:pPr>
    </w:lvl>
    <w:lvl w:ilvl="8" w:tplc="0409001B" w:tentative="1">
      <w:start w:val="1"/>
      <w:numFmt w:val="lowerRoman"/>
      <w:lvlText w:val="%9."/>
      <w:lvlJc w:val="right"/>
      <w:pPr>
        <w:ind w:left="7249" w:hanging="180"/>
      </w:pPr>
    </w:lvl>
  </w:abstractNum>
  <w:abstractNum w:abstractNumId="37" w15:restartNumberingAfterBreak="0">
    <w:nsid w:val="74D30911"/>
    <w:multiLevelType w:val="multilevel"/>
    <w:tmpl w:val="279E1C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A6363"/>
    <w:multiLevelType w:val="hybridMultilevel"/>
    <w:tmpl w:val="54C8DD8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7AAF5ACD"/>
    <w:multiLevelType w:val="hybridMultilevel"/>
    <w:tmpl w:val="8D72B91C"/>
    <w:lvl w:ilvl="0" w:tplc="0409000F">
      <w:start w:val="1"/>
      <w:numFmt w:val="decimal"/>
      <w:lvlText w:val="%1."/>
      <w:lvlJc w:val="left"/>
      <w:pPr>
        <w:ind w:left="1027" w:hanging="360"/>
      </w:pPr>
    </w:lvl>
    <w:lvl w:ilvl="1" w:tplc="04090019" w:tentative="1">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abstractNum w:abstractNumId="40" w15:restartNumberingAfterBreak="0">
    <w:nsid w:val="7EF83F00"/>
    <w:multiLevelType w:val="hybridMultilevel"/>
    <w:tmpl w:val="4CFCE88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31"/>
  </w:num>
  <w:num w:numId="2">
    <w:abstractNumId w:val="9"/>
  </w:num>
  <w:num w:numId="3">
    <w:abstractNumId w:val="15"/>
  </w:num>
  <w:num w:numId="4">
    <w:abstractNumId w:val="14"/>
  </w:num>
  <w:num w:numId="5">
    <w:abstractNumId w:val="25"/>
  </w:num>
  <w:num w:numId="6">
    <w:abstractNumId w:val="6"/>
  </w:num>
  <w:num w:numId="7">
    <w:abstractNumId w:val="21"/>
  </w:num>
  <w:num w:numId="8">
    <w:abstractNumId w:val="2"/>
  </w:num>
  <w:num w:numId="9">
    <w:abstractNumId w:val="36"/>
  </w:num>
  <w:num w:numId="10">
    <w:abstractNumId w:val="3"/>
  </w:num>
  <w:num w:numId="11">
    <w:abstractNumId w:val="39"/>
  </w:num>
  <w:num w:numId="12">
    <w:abstractNumId w:val="13"/>
  </w:num>
  <w:num w:numId="13">
    <w:abstractNumId w:val="26"/>
  </w:num>
  <w:num w:numId="14">
    <w:abstractNumId w:val="24"/>
  </w:num>
  <w:num w:numId="15">
    <w:abstractNumId w:val="23"/>
  </w:num>
  <w:num w:numId="16">
    <w:abstractNumId w:val="16"/>
  </w:num>
  <w:num w:numId="17">
    <w:abstractNumId w:val="7"/>
  </w:num>
  <w:num w:numId="18">
    <w:abstractNumId w:val="8"/>
  </w:num>
  <w:num w:numId="19">
    <w:abstractNumId w:val="1"/>
  </w:num>
  <w:num w:numId="20">
    <w:abstractNumId w:val="27"/>
  </w:num>
  <w:num w:numId="21">
    <w:abstractNumId w:val="18"/>
  </w:num>
  <w:num w:numId="22">
    <w:abstractNumId w:val="34"/>
  </w:num>
  <w:num w:numId="23">
    <w:abstractNumId w:val="37"/>
  </w:num>
  <w:num w:numId="24">
    <w:abstractNumId w:val="20"/>
  </w:num>
  <w:num w:numId="25">
    <w:abstractNumId w:val="35"/>
  </w:num>
  <w:num w:numId="26">
    <w:abstractNumId w:val="12"/>
  </w:num>
  <w:num w:numId="27">
    <w:abstractNumId w:val="30"/>
  </w:num>
  <w:num w:numId="28">
    <w:abstractNumId w:val="17"/>
  </w:num>
  <w:num w:numId="29">
    <w:abstractNumId w:val="22"/>
  </w:num>
  <w:num w:numId="30">
    <w:abstractNumId w:val="11"/>
  </w:num>
  <w:num w:numId="31">
    <w:abstractNumId w:val="28"/>
  </w:num>
  <w:num w:numId="32">
    <w:abstractNumId w:val="40"/>
  </w:num>
  <w:num w:numId="33">
    <w:abstractNumId w:val="29"/>
  </w:num>
  <w:num w:numId="34">
    <w:abstractNumId w:val="32"/>
  </w:num>
  <w:num w:numId="35">
    <w:abstractNumId w:val="5"/>
  </w:num>
  <w:num w:numId="36">
    <w:abstractNumId w:val="10"/>
  </w:num>
  <w:num w:numId="37">
    <w:abstractNumId w:val="4"/>
  </w:num>
  <w:num w:numId="38">
    <w:abstractNumId w:val="33"/>
  </w:num>
  <w:num w:numId="39">
    <w:abstractNumId w:val="38"/>
  </w:num>
  <w:num w:numId="40">
    <w:abstractNumId w:val="0"/>
  </w:num>
  <w:num w:numId="4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0DD2"/>
    <w:rsid w:val="00003A1F"/>
    <w:rsid w:val="00003FB6"/>
    <w:rsid w:val="00006BCC"/>
    <w:rsid w:val="00010497"/>
    <w:rsid w:val="000114B0"/>
    <w:rsid w:val="00012DD1"/>
    <w:rsid w:val="00013460"/>
    <w:rsid w:val="00013804"/>
    <w:rsid w:val="00013AC9"/>
    <w:rsid w:val="00014E71"/>
    <w:rsid w:val="0001747F"/>
    <w:rsid w:val="00017B46"/>
    <w:rsid w:val="00021DF5"/>
    <w:rsid w:val="00022AB4"/>
    <w:rsid w:val="0002435C"/>
    <w:rsid w:val="00027BB7"/>
    <w:rsid w:val="00032B46"/>
    <w:rsid w:val="00032B48"/>
    <w:rsid w:val="00033744"/>
    <w:rsid w:val="0004289C"/>
    <w:rsid w:val="00043AC7"/>
    <w:rsid w:val="00044D19"/>
    <w:rsid w:val="00046589"/>
    <w:rsid w:val="00046D10"/>
    <w:rsid w:val="0005033D"/>
    <w:rsid w:val="00051A9B"/>
    <w:rsid w:val="0005201B"/>
    <w:rsid w:val="00052045"/>
    <w:rsid w:val="00054810"/>
    <w:rsid w:val="00055376"/>
    <w:rsid w:val="000563FF"/>
    <w:rsid w:val="00060A1D"/>
    <w:rsid w:val="00060C9D"/>
    <w:rsid w:val="000628A9"/>
    <w:rsid w:val="000713DA"/>
    <w:rsid w:val="00071EAA"/>
    <w:rsid w:val="0007236F"/>
    <w:rsid w:val="00075A5F"/>
    <w:rsid w:val="00081267"/>
    <w:rsid w:val="00085029"/>
    <w:rsid w:val="00094312"/>
    <w:rsid w:val="000A2A66"/>
    <w:rsid w:val="000A6888"/>
    <w:rsid w:val="000A6A83"/>
    <w:rsid w:val="000A6BA5"/>
    <w:rsid w:val="000B11AF"/>
    <w:rsid w:val="000B338B"/>
    <w:rsid w:val="000B3D87"/>
    <w:rsid w:val="000B50EE"/>
    <w:rsid w:val="000B7919"/>
    <w:rsid w:val="000C041B"/>
    <w:rsid w:val="000C070C"/>
    <w:rsid w:val="000C2AB4"/>
    <w:rsid w:val="000D0FAA"/>
    <w:rsid w:val="000D102D"/>
    <w:rsid w:val="000D3662"/>
    <w:rsid w:val="000D3C82"/>
    <w:rsid w:val="000D591E"/>
    <w:rsid w:val="000D5C74"/>
    <w:rsid w:val="000D6739"/>
    <w:rsid w:val="000E0066"/>
    <w:rsid w:val="000E0646"/>
    <w:rsid w:val="000E1D40"/>
    <w:rsid w:val="000E2800"/>
    <w:rsid w:val="000E33B7"/>
    <w:rsid w:val="000F0E49"/>
    <w:rsid w:val="000F497A"/>
    <w:rsid w:val="000F6615"/>
    <w:rsid w:val="00102AD8"/>
    <w:rsid w:val="00112179"/>
    <w:rsid w:val="00113956"/>
    <w:rsid w:val="001157ED"/>
    <w:rsid w:val="00116035"/>
    <w:rsid w:val="00120AAD"/>
    <w:rsid w:val="001211EA"/>
    <w:rsid w:val="001213B9"/>
    <w:rsid w:val="00126E53"/>
    <w:rsid w:val="00134152"/>
    <w:rsid w:val="00134DE4"/>
    <w:rsid w:val="00135B78"/>
    <w:rsid w:val="00137F6F"/>
    <w:rsid w:val="00137FF9"/>
    <w:rsid w:val="00142174"/>
    <w:rsid w:val="00143389"/>
    <w:rsid w:val="00143CC4"/>
    <w:rsid w:val="00144622"/>
    <w:rsid w:val="00144D58"/>
    <w:rsid w:val="00146D3F"/>
    <w:rsid w:val="00150D8D"/>
    <w:rsid w:val="0015146D"/>
    <w:rsid w:val="00157D40"/>
    <w:rsid w:val="00162B56"/>
    <w:rsid w:val="00162BE7"/>
    <w:rsid w:val="00163368"/>
    <w:rsid w:val="00167AA7"/>
    <w:rsid w:val="0017006C"/>
    <w:rsid w:val="001711EC"/>
    <w:rsid w:val="001717A9"/>
    <w:rsid w:val="00174E20"/>
    <w:rsid w:val="001820A3"/>
    <w:rsid w:val="0018239E"/>
    <w:rsid w:val="00184334"/>
    <w:rsid w:val="00184F15"/>
    <w:rsid w:val="00185AC8"/>
    <w:rsid w:val="00190167"/>
    <w:rsid w:val="00191428"/>
    <w:rsid w:val="0019436F"/>
    <w:rsid w:val="001967ED"/>
    <w:rsid w:val="001A12B0"/>
    <w:rsid w:val="001A25C3"/>
    <w:rsid w:val="001A37C7"/>
    <w:rsid w:val="001A5937"/>
    <w:rsid w:val="001A7887"/>
    <w:rsid w:val="001A7BE8"/>
    <w:rsid w:val="001B0254"/>
    <w:rsid w:val="001B380F"/>
    <w:rsid w:val="001B3BE4"/>
    <w:rsid w:val="001B5818"/>
    <w:rsid w:val="001B5DD8"/>
    <w:rsid w:val="001B6097"/>
    <w:rsid w:val="001B66A4"/>
    <w:rsid w:val="001B6E6E"/>
    <w:rsid w:val="001C364A"/>
    <w:rsid w:val="001C3F21"/>
    <w:rsid w:val="001C4EEE"/>
    <w:rsid w:val="001C7064"/>
    <w:rsid w:val="001D2FA2"/>
    <w:rsid w:val="001D3BAE"/>
    <w:rsid w:val="001D4CFA"/>
    <w:rsid w:val="001D55C5"/>
    <w:rsid w:val="001E0FA6"/>
    <w:rsid w:val="001E4497"/>
    <w:rsid w:val="001F0570"/>
    <w:rsid w:val="001F2097"/>
    <w:rsid w:val="001F3748"/>
    <w:rsid w:val="001F3C79"/>
    <w:rsid w:val="001F61E7"/>
    <w:rsid w:val="001F7380"/>
    <w:rsid w:val="002000EB"/>
    <w:rsid w:val="00200223"/>
    <w:rsid w:val="00200442"/>
    <w:rsid w:val="00200516"/>
    <w:rsid w:val="00202015"/>
    <w:rsid w:val="00205100"/>
    <w:rsid w:val="0020794F"/>
    <w:rsid w:val="00211248"/>
    <w:rsid w:val="00215C5C"/>
    <w:rsid w:val="002164C9"/>
    <w:rsid w:val="002170A5"/>
    <w:rsid w:val="00230761"/>
    <w:rsid w:val="00230875"/>
    <w:rsid w:val="00235AB3"/>
    <w:rsid w:val="00236B0E"/>
    <w:rsid w:val="00236E65"/>
    <w:rsid w:val="002372B8"/>
    <w:rsid w:val="00240AC0"/>
    <w:rsid w:val="00244C76"/>
    <w:rsid w:val="002453BD"/>
    <w:rsid w:val="00246F03"/>
    <w:rsid w:val="00257353"/>
    <w:rsid w:val="002621EA"/>
    <w:rsid w:val="002668D5"/>
    <w:rsid w:val="00271449"/>
    <w:rsid w:val="002721D2"/>
    <w:rsid w:val="00273D89"/>
    <w:rsid w:val="0027425A"/>
    <w:rsid w:val="00275835"/>
    <w:rsid w:val="00276B72"/>
    <w:rsid w:val="0028093A"/>
    <w:rsid w:val="00281C80"/>
    <w:rsid w:val="00285F07"/>
    <w:rsid w:val="00292B73"/>
    <w:rsid w:val="002950E0"/>
    <w:rsid w:val="002954C4"/>
    <w:rsid w:val="002A5A86"/>
    <w:rsid w:val="002A7EE9"/>
    <w:rsid w:val="002B07BD"/>
    <w:rsid w:val="002B2897"/>
    <w:rsid w:val="002B455F"/>
    <w:rsid w:val="002B5444"/>
    <w:rsid w:val="002B547F"/>
    <w:rsid w:val="002C009B"/>
    <w:rsid w:val="002C21E9"/>
    <w:rsid w:val="002C55AD"/>
    <w:rsid w:val="002D1BE7"/>
    <w:rsid w:val="002D247A"/>
    <w:rsid w:val="002D38C5"/>
    <w:rsid w:val="002E151F"/>
    <w:rsid w:val="002E35F5"/>
    <w:rsid w:val="002E4217"/>
    <w:rsid w:val="002E505B"/>
    <w:rsid w:val="002E6FC5"/>
    <w:rsid w:val="002F1921"/>
    <w:rsid w:val="002F1CF0"/>
    <w:rsid w:val="002F2664"/>
    <w:rsid w:val="002F30F7"/>
    <w:rsid w:val="002F3DAA"/>
    <w:rsid w:val="002F3F4D"/>
    <w:rsid w:val="002F5F1E"/>
    <w:rsid w:val="002F7FB5"/>
    <w:rsid w:val="00301D7D"/>
    <w:rsid w:val="00302BC8"/>
    <w:rsid w:val="00311D4E"/>
    <w:rsid w:val="003149D4"/>
    <w:rsid w:val="0031555D"/>
    <w:rsid w:val="00315655"/>
    <w:rsid w:val="00315B32"/>
    <w:rsid w:val="00315BDC"/>
    <w:rsid w:val="00315D9E"/>
    <w:rsid w:val="00316C4E"/>
    <w:rsid w:val="003171CA"/>
    <w:rsid w:val="00324559"/>
    <w:rsid w:val="00325DF0"/>
    <w:rsid w:val="00327C88"/>
    <w:rsid w:val="00334C0F"/>
    <w:rsid w:val="003358FF"/>
    <w:rsid w:val="00336906"/>
    <w:rsid w:val="00341CFF"/>
    <w:rsid w:val="00343E17"/>
    <w:rsid w:val="00346478"/>
    <w:rsid w:val="00347B79"/>
    <w:rsid w:val="003509A8"/>
    <w:rsid w:val="0035146D"/>
    <w:rsid w:val="0035322B"/>
    <w:rsid w:val="00354545"/>
    <w:rsid w:val="00354FE5"/>
    <w:rsid w:val="00356B58"/>
    <w:rsid w:val="00357B8B"/>
    <w:rsid w:val="0036135C"/>
    <w:rsid w:val="0036280D"/>
    <w:rsid w:val="00362D0C"/>
    <w:rsid w:val="0036518F"/>
    <w:rsid w:val="00367345"/>
    <w:rsid w:val="0036768D"/>
    <w:rsid w:val="00370B93"/>
    <w:rsid w:val="00371C5C"/>
    <w:rsid w:val="00374362"/>
    <w:rsid w:val="00377B12"/>
    <w:rsid w:val="00380147"/>
    <w:rsid w:val="00381C7D"/>
    <w:rsid w:val="00385C9B"/>
    <w:rsid w:val="00386C34"/>
    <w:rsid w:val="00386D47"/>
    <w:rsid w:val="003872BA"/>
    <w:rsid w:val="00387D77"/>
    <w:rsid w:val="003922EF"/>
    <w:rsid w:val="00392F5D"/>
    <w:rsid w:val="00394A57"/>
    <w:rsid w:val="00397415"/>
    <w:rsid w:val="003A22A0"/>
    <w:rsid w:val="003A2CB2"/>
    <w:rsid w:val="003A4D1C"/>
    <w:rsid w:val="003A5B99"/>
    <w:rsid w:val="003A6FFB"/>
    <w:rsid w:val="003A7860"/>
    <w:rsid w:val="003A7F60"/>
    <w:rsid w:val="003B257A"/>
    <w:rsid w:val="003B4341"/>
    <w:rsid w:val="003B7521"/>
    <w:rsid w:val="003C08AE"/>
    <w:rsid w:val="003C0C4D"/>
    <w:rsid w:val="003C11CC"/>
    <w:rsid w:val="003C2D07"/>
    <w:rsid w:val="003C3DB4"/>
    <w:rsid w:val="003C3EB9"/>
    <w:rsid w:val="003D5E8B"/>
    <w:rsid w:val="003D62FC"/>
    <w:rsid w:val="003E17A1"/>
    <w:rsid w:val="003E3748"/>
    <w:rsid w:val="003E4DA7"/>
    <w:rsid w:val="003E51B2"/>
    <w:rsid w:val="003E6A02"/>
    <w:rsid w:val="003F0CB2"/>
    <w:rsid w:val="003F0CD8"/>
    <w:rsid w:val="003F20F7"/>
    <w:rsid w:val="003F6FFC"/>
    <w:rsid w:val="00402A87"/>
    <w:rsid w:val="00404D57"/>
    <w:rsid w:val="00405019"/>
    <w:rsid w:val="00406BA9"/>
    <w:rsid w:val="00407B5E"/>
    <w:rsid w:val="00407DFC"/>
    <w:rsid w:val="00410C9A"/>
    <w:rsid w:val="00413182"/>
    <w:rsid w:val="00421AB5"/>
    <w:rsid w:val="00424212"/>
    <w:rsid w:val="00424CF9"/>
    <w:rsid w:val="0042511B"/>
    <w:rsid w:val="0042528F"/>
    <w:rsid w:val="00427EFD"/>
    <w:rsid w:val="0043208D"/>
    <w:rsid w:val="004333B4"/>
    <w:rsid w:val="00434203"/>
    <w:rsid w:val="004344D4"/>
    <w:rsid w:val="00445321"/>
    <w:rsid w:val="00452C3E"/>
    <w:rsid w:val="00452C6C"/>
    <w:rsid w:val="004530C5"/>
    <w:rsid w:val="0045451B"/>
    <w:rsid w:val="00454B4A"/>
    <w:rsid w:val="00462154"/>
    <w:rsid w:val="00464294"/>
    <w:rsid w:val="00466B43"/>
    <w:rsid w:val="00470ABF"/>
    <w:rsid w:val="004715E6"/>
    <w:rsid w:val="004715E7"/>
    <w:rsid w:val="004724C9"/>
    <w:rsid w:val="00472D29"/>
    <w:rsid w:val="004735CE"/>
    <w:rsid w:val="00474658"/>
    <w:rsid w:val="0047797E"/>
    <w:rsid w:val="00487F45"/>
    <w:rsid w:val="00492BD7"/>
    <w:rsid w:val="004961C2"/>
    <w:rsid w:val="00497F06"/>
    <w:rsid w:val="004A3757"/>
    <w:rsid w:val="004A5040"/>
    <w:rsid w:val="004B1283"/>
    <w:rsid w:val="004B2814"/>
    <w:rsid w:val="004B42DC"/>
    <w:rsid w:val="004B457D"/>
    <w:rsid w:val="004B5476"/>
    <w:rsid w:val="004C0488"/>
    <w:rsid w:val="004C2DF7"/>
    <w:rsid w:val="004C4E86"/>
    <w:rsid w:val="004C6034"/>
    <w:rsid w:val="004D3941"/>
    <w:rsid w:val="004D5777"/>
    <w:rsid w:val="004D602A"/>
    <w:rsid w:val="004D7AFE"/>
    <w:rsid w:val="004E1A88"/>
    <w:rsid w:val="004E2421"/>
    <w:rsid w:val="004E30DC"/>
    <w:rsid w:val="004E4034"/>
    <w:rsid w:val="004E6489"/>
    <w:rsid w:val="004E6662"/>
    <w:rsid w:val="004F3EA7"/>
    <w:rsid w:val="004F568A"/>
    <w:rsid w:val="004F5D30"/>
    <w:rsid w:val="00501790"/>
    <w:rsid w:val="00501A40"/>
    <w:rsid w:val="005020EC"/>
    <w:rsid w:val="00502641"/>
    <w:rsid w:val="0050720D"/>
    <w:rsid w:val="00516555"/>
    <w:rsid w:val="00524CAE"/>
    <w:rsid w:val="005256CF"/>
    <w:rsid w:val="00526BF6"/>
    <w:rsid w:val="00527611"/>
    <w:rsid w:val="0053274E"/>
    <w:rsid w:val="0053588E"/>
    <w:rsid w:val="00542C43"/>
    <w:rsid w:val="00551299"/>
    <w:rsid w:val="005535FB"/>
    <w:rsid w:val="0055503A"/>
    <w:rsid w:val="00555DF5"/>
    <w:rsid w:val="00556B41"/>
    <w:rsid w:val="00572006"/>
    <w:rsid w:val="005722FA"/>
    <w:rsid w:val="00573E74"/>
    <w:rsid w:val="00575BC5"/>
    <w:rsid w:val="005760AB"/>
    <w:rsid w:val="0057790F"/>
    <w:rsid w:val="005805B7"/>
    <w:rsid w:val="00582470"/>
    <w:rsid w:val="0058590F"/>
    <w:rsid w:val="00593E4D"/>
    <w:rsid w:val="00594DE5"/>
    <w:rsid w:val="005956E2"/>
    <w:rsid w:val="00595784"/>
    <w:rsid w:val="005A0027"/>
    <w:rsid w:val="005A0D85"/>
    <w:rsid w:val="005A12D7"/>
    <w:rsid w:val="005A29D6"/>
    <w:rsid w:val="005A4CF5"/>
    <w:rsid w:val="005A4FA8"/>
    <w:rsid w:val="005B0C92"/>
    <w:rsid w:val="005B0DFC"/>
    <w:rsid w:val="005B109F"/>
    <w:rsid w:val="005B26D2"/>
    <w:rsid w:val="005B7E20"/>
    <w:rsid w:val="005C1D42"/>
    <w:rsid w:val="005C2960"/>
    <w:rsid w:val="005C412B"/>
    <w:rsid w:val="005C4835"/>
    <w:rsid w:val="005C5266"/>
    <w:rsid w:val="005C5A53"/>
    <w:rsid w:val="005C7769"/>
    <w:rsid w:val="005D1D87"/>
    <w:rsid w:val="005D36E0"/>
    <w:rsid w:val="005D5943"/>
    <w:rsid w:val="005D5F1D"/>
    <w:rsid w:val="005E2225"/>
    <w:rsid w:val="005E37E8"/>
    <w:rsid w:val="005E51FB"/>
    <w:rsid w:val="005E5268"/>
    <w:rsid w:val="005E7398"/>
    <w:rsid w:val="005F0093"/>
    <w:rsid w:val="005F0F53"/>
    <w:rsid w:val="005F1AC7"/>
    <w:rsid w:val="005F584A"/>
    <w:rsid w:val="005F70C8"/>
    <w:rsid w:val="00600F71"/>
    <w:rsid w:val="00604065"/>
    <w:rsid w:val="00604E12"/>
    <w:rsid w:val="0060625D"/>
    <w:rsid w:val="00610E00"/>
    <w:rsid w:val="00611BAA"/>
    <w:rsid w:val="00612D18"/>
    <w:rsid w:val="006149F1"/>
    <w:rsid w:val="00614B07"/>
    <w:rsid w:val="00615BB7"/>
    <w:rsid w:val="00616A16"/>
    <w:rsid w:val="00616F84"/>
    <w:rsid w:val="00616FFE"/>
    <w:rsid w:val="00621954"/>
    <w:rsid w:val="00623361"/>
    <w:rsid w:val="00624BA9"/>
    <w:rsid w:val="0062575C"/>
    <w:rsid w:val="0063008A"/>
    <w:rsid w:val="006338D8"/>
    <w:rsid w:val="006339EB"/>
    <w:rsid w:val="00636E23"/>
    <w:rsid w:val="006415CC"/>
    <w:rsid w:val="006429A8"/>
    <w:rsid w:val="006433E9"/>
    <w:rsid w:val="006506A5"/>
    <w:rsid w:val="006559E3"/>
    <w:rsid w:val="006561E6"/>
    <w:rsid w:val="00657577"/>
    <w:rsid w:val="006608B2"/>
    <w:rsid w:val="00660A10"/>
    <w:rsid w:val="00660D98"/>
    <w:rsid w:val="0066219D"/>
    <w:rsid w:val="006660B2"/>
    <w:rsid w:val="0067056E"/>
    <w:rsid w:val="006722C1"/>
    <w:rsid w:val="00672449"/>
    <w:rsid w:val="00672C38"/>
    <w:rsid w:val="006739CA"/>
    <w:rsid w:val="00673F71"/>
    <w:rsid w:val="006756F1"/>
    <w:rsid w:val="006764B1"/>
    <w:rsid w:val="006821F1"/>
    <w:rsid w:val="0068226A"/>
    <w:rsid w:val="0068258E"/>
    <w:rsid w:val="006855AC"/>
    <w:rsid w:val="00687241"/>
    <w:rsid w:val="00691790"/>
    <w:rsid w:val="006933C3"/>
    <w:rsid w:val="00693DF8"/>
    <w:rsid w:val="006956E6"/>
    <w:rsid w:val="0069609A"/>
    <w:rsid w:val="00697045"/>
    <w:rsid w:val="006A27BD"/>
    <w:rsid w:val="006A337B"/>
    <w:rsid w:val="006A4E08"/>
    <w:rsid w:val="006A55B7"/>
    <w:rsid w:val="006A57D6"/>
    <w:rsid w:val="006A58BC"/>
    <w:rsid w:val="006A58ED"/>
    <w:rsid w:val="006A6D64"/>
    <w:rsid w:val="006B507F"/>
    <w:rsid w:val="006B7734"/>
    <w:rsid w:val="006C03AF"/>
    <w:rsid w:val="006C40C7"/>
    <w:rsid w:val="006D202F"/>
    <w:rsid w:val="006D3EB7"/>
    <w:rsid w:val="006D5EA6"/>
    <w:rsid w:val="006D7B49"/>
    <w:rsid w:val="006E0884"/>
    <w:rsid w:val="006E0A2E"/>
    <w:rsid w:val="006E1269"/>
    <w:rsid w:val="006E248A"/>
    <w:rsid w:val="006E318F"/>
    <w:rsid w:val="006E3545"/>
    <w:rsid w:val="006E5F9C"/>
    <w:rsid w:val="006E7D38"/>
    <w:rsid w:val="006F0870"/>
    <w:rsid w:val="006F2786"/>
    <w:rsid w:val="006F2C4D"/>
    <w:rsid w:val="006F305D"/>
    <w:rsid w:val="006F39BB"/>
    <w:rsid w:val="006F4115"/>
    <w:rsid w:val="006F43CA"/>
    <w:rsid w:val="006F5915"/>
    <w:rsid w:val="006F7EF4"/>
    <w:rsid w:val="00701C03"/>
    <w:rsid w:val="007026DD"/>
    <w:rsid w:val="00702770"/>
    <w:rsid w:val="00703FCE"/>
    <w:rsid w:val="00704E4B"/>
    <w:rsid w:val="00707B68"/>
    <w:rsid w:val="00710873"/>
    <w:rsid w:val="00711BAA"/>
    <w:rsid w:val="007126C4"/>
    <w:rsid w:val="00714DAD"/>
    <w:rsid w:val="007169F9"/>
    <w:rsid w:val="00722FB5"/>
    <w:rsid w:val="0072401F"/>
    <w:rsid w:val="007258CF"/>
    <w:rsid w:val="00726992"/>
    <w:rsid w:val="007363EF"/>
    <w:rsid w:val="00736AD8"/>
    <w:rsid w:val="00737731"/>
    <w:rsid w:val="00740210"/>
    <w:rsid w:val="007411D5"/>
    <w:rsid w:val="00744C2F"/>
    <w:rsid w:val="00745692"/>
    <w:rsid w:val="00745BB2"/>
    <w:rsid w:val="00756648"/>
    <w:rsid w:val="007610D5"/>
    <w:rsid w:val="007652AA"/>
    <w:rsid w:val="007665E4"/>
    <w:rsid w:val="00767C5A"/>
    <w:rsid w:val="00772282"/>
    <w:rsid w:val="007724CE"/>
    <w:rsid w:val="00772F5B"/>
    <w:rsid w:val="00776C86"/>
    <w:rsid w:val="00776D62"/>
    <w:rsid w:val="00777612"/>
    <w:rsid w:val="00777FEE"/>
    <w:rsid w:val="0078001D"/>
    <w:rsid w:val="00780C21"/>
    <w:rsid w:val="00784D77"/>
    <w:rsid w:val="0079167D"/>
    <w:rsid w:val="0079643D"/>
    <w:rsid w:val="007979A3"/>
    <w:rsid w:val="007A0931"/>
    <w:rsid w:val="007A113E"/>
    <w:rsid w:val="007A2AB2"/>
    <w:rsid w:val="007A4309"/>
    <w:rsid w:val="007A72D5"/>
    <w:rsid w:val="007B1CC2"/>
    <w:rsid w:val="007B627D"/>
    <w:rsid w:val="007B6E7F"/>
    <w:rsid w:val="007C0C58"/>
    <w:rsid w:val="007C2629"/>
    <w:rsid w:val="007C43FD"/>
    <w:rsid w:val="007C53A1"/>
    <w:rsid w:val="007C58BD"/>
    <w:rsid w:val="007C5D4B"/>
    <w:rsid w:val="007C631E"/>
    <w:rsid w:val="007D00B1"/>
    <w:rsid w:val="007D0E36"/>
    <w:rsid w:val="007D12FC"/>
    <w:rsid w:val="007D552E"/>
    <w:rsid w:val="007E3F69"/>
    <w:rsid w:val="007E69D4"/>
    <w:rsid w:val="007E7735"/>
    <w:rsid w:val="007F0FCE"/>
    <w:rsid w:val="007F1254"/>
    <w:rsid w:val="007F1374"/>
    <w:rsid w:val="007F5DD9"/>
    <w:rsid w:val="007F5DDA"/>
    <w:rsid w:val="00800E62"/>
    <w:rsid w:val="00800EE1"/>
    <w:rsid w:val="0080392A"/>
    <w:rsid w:val="008051FF"/>
    <w:rsid w:val="00806E78"/>
    <w:rsid w:val="008113D9"/>
    <w:rsid w:val="00811CAE"/>
    <w:rsid w:val="00813AAF"/>
    <w:rsid w:val="0081708E"/>
    <w:rsid w:val="00825DC9"/>
    <w:rsid w:val="00830FF9"/>
    <w:rsid w:val="00831DF3"/>
    <w:rsid w:val="008326E7"/>
    <w:rsid w:val="0083338E"/>
    <w:rsid w:val="00834831"/>
    <w:rsid w:val="00841075"/>
    <w:rsid w:val="008411BA"/>
    <w:rsid w:val="00842052"/>
    <w:rsid w:val="0084241F"/>
    <w:rsid w:val="0084434E"/>
    <w:rsid w:val="008506B1"/>
    <w:rsid w:val="008510CC"/>
    <w:rsid w:val="008549FC"/>
    <w:rsid w:val="00860C47"/>
    <w:rsid w:val="00863417"/>
    <w:rsid w:val="0086343C"/>
    <w:rsid w:val="008634D8"/>
    <w:rsid w:val="008637A4"/>
    <w:rsid w:val="00863D76"/>
    <w:rsid w:val="0086509B"/>
    <w:rsid w:val="0087296A"/>
    <w:rsid w:val="00874221"/>
    <w:rsid w:val="00874D81"/>
    <w:rsid w:val="00876168"/>
    <w:rsid w:val="00876262"/>
    <w:rsid w:val="008768EC"/>
    <w:rsid w:val="00877127"/>
    <w:rsid w:val="0088300A"/>
    <w:rsid w:val="00885AE3"/>
    <w:rsid w:val="00887EB1"/>
    <w:rsid w:val="00890697"/>
    <w:rsid w:val="00891049"/>
    <w:rsid w:val="00897403"/>
    <w:rsid w:val="008A40C0"/>
    <w:rsid w:val="008A4272"/>
    <w:rsid w:val="008A5923"/>
    <w:rsid w:val="008A6973"/>
    <w:rsid w:val="008B1120"/>
    <w:rsid w:val="008B1AA1"/>
    <w:rsid w:val="008B1BFF"/>
    <w:rsid w:val="008B443B"/>
    <w:rsid w:val="008B4BE6"/>
    <w:rsid w:val="008C180C"/>
    <w:rsid w:val="008C2DD5"/>
    <w:rsid w:val="008C5D33"/>
    <w:rsid w:val="008C680D"/>
    <w:rsid w:val="008D77B7"/>
    <w:rsid w:val="008E1CC1"/>
    <w:rsid w:val="008E4248"/>
    <w:rsid w:val="008F12A1"/>
    <w:rsid w:val="008F3624"/>
    <w:rsid w:val="008F5A4E"/>
    <w:rsid w:val="008F718B"/>
    <w:rsid w:val="008F73D1"/>
    <w:rsid w:val="009002CA"/>
    <w:rsid w:val="00903779"/>
    <w:rsid w:val="00903AF9"/>
    <w:rsid w:val="0090579F"/>
    <w:rsid w:val="009143C9"/>
    <w:rsid w:val="0091540E"/>
    <w:rsid w:val="0091586B"/>
    <w:rsid w:val="00915A40"/>
    <w:rsid w:val="00917F09"/>
    <w:rsid w:val="009201C9"/>
    <w:rsid w:val="00930424"/>
    <w:rsid w:val="0093190D"/>
    <w:rsid w:val="00935B53"/>
    <w:rsid w:val="009366A2"/>
    <w:rsid w:val="009374A2"/>
    <w:rsid w:val="00942BCB"/>
    <w:rsid w:val="00942F03"/>
    <w:rsid w:val="00943756"/>
    <w:rsid w:val="00945200"/>
    <w:rsid w:val="0095157B"/>
    <w:rsid w:val="00953155"/>
    <w:rsid w:val="009557CC"/>
    <w:rsid w:val="009568B8"/>
    <w:rsid w:val="00957ED4"/>
    <w:rsid w:val="0096071E"/>
    <w:rsid w:val="00961B81"/>
    <w:rsid w:val="00962ED5"/>
    <w:rsid w:val="00963709"/>
    <w:rsid w:val="009646C8"/>
    <w:rsid w:val="009651E3"/>
    <w:rsid w:val="00965C07"/>
    <w:rsid w:val="00971561"/>
    <w:rsid w:val="00972851"/>
    <w:rsid w:val="009761DA"/>
    <w:rsid w:val="00976847"/>
    <w:rsid w:val="009777D4"/>
    <w:rsid w:val="00980567"/>
    <w:rsid w:val="0098106F"/>
    <w:rsid w:val="00981E1C"/>
    <w:rsid w:val="009858FE"/>
    <w:rsid w:val="009860EA"/>
    <w:rsid w:val="00990719"/>
    <w:rsid w:val="0099197C"/>
    <w:rsid w:val="0099315C"/>
    <w:rsid w:val="00993855"/>
    <w:rsid w:val="0099464F"/>
    <w:rsid w:val="009950CE"/>
    <w:rsid w:val="009A4015"/>
    <w:rsid w:val="009A46B7"/>
    <w:rsid w:val="009B27B9"/>
    <w:rsid w:val="009B3A6F"/>
    <w:rsid w:val="009B6463"/>
    <w:rsid w:val="009C02E5"/>
    <w:rsid w:val="009C0E0E"/>
    <w:rsid w:val="009C26E3"/>
    <w:rsid w:val="009C2DA7"/>
    <w:rsid w:val="009C316F"/>
    <w:rsid w:val="009C6DD1"/>
    <w:rsid w:val="009C7CD6"/>
    <w:rsid w:val="009D2789"/>
    <w:rsid w:val="009D4C0F"/>
    <w:rsid w:val="009D5D51"/>
    <w:rsid w:val="009D790C"/>
    <w:rsid w:val="009D7C44"/>
    <w:rsid w:val="009E3967"/>
    <w:rsid w:val="009E54E2"/>
    <w:rsid w:val="009E7B86"/>
    <w:rsid w:val="009F346B"/>
    <w:rsid w:val="009F34E1"/>
    <w:rsid w:val="009F366D"/>
    <w:rsid w:val="009F45EC"/>
    <w:rsid w:val="00A00D81"/>
    <w:rsid w:val="00A02A31"/>
    <w:rsid w:val="00A03FCE"/>
    <w:rsid w:val="00A06362"/>
    <w:rsid w:val="00A11A11"/>
    <w:rsid w:val="00A13C83"/>
    <w:rsid w:val="00A13D8B"/>
    <w:rsid w:val="00A13FF6"/>
    <w:rsid w:val="00A14E21"/>
    <w:rsid w:val="00A200A8"/>
    <w:rsid w:val="00A2013B"/>
    <w:rsid w:val="00A2390C"/>
    <w:rsid w:val="00A244A2"/>
    <w:rsid w:val="00A24A81"/>
    <w:rsid w:val="00A25BCA"/>
    <w:rsid w:val="00A27FC7"/>
    <w:rsid w:val="00A3311F"/>
    <w:rsid w:val="00A33E58"/>
    <w:rsid w:val="00A33F89"/>
    <w:rsid w:val="00A34443"/>
    <w:rsid w:val="00A345F7"/>
    <w:rsid w:val="00A355B9"/>
    <w:rsid w:val="00A37546"/>
    <w:rsid w:val="00A3789F"/>
    <w:rsid w:val="00A404F7"/>
    <w:rsid w:val="00A42581"/>
    <w:rsid w:val="00A51447"/>
    <w:rsid w:val="00A53F34"/>
    <w:rsid w:val="00A540EB"/>
    <w:rsid w:val="00A5539A"/>
    <w:rsid w:val="00A55842"/>
    <w:rsid w:val="00A60B97"/>
    <w:rsid w:val="00A648CB"/>
    <w:rsid w:val="00A6510E"/>
    <w:rsid w:val="00A679A5"/>
    <w:rsid w:val="00A71E51"/>
    <w:rsid w:val="00A72FAC"/>
    <w:rsid w:val="00A74B09"/>
    <w:rsid w:val="00A74B3D"/>
    <w:rsid w:val="00A764E4"/>
    <w:rsid w:val="00A77F56"/>
    <w:rsid w:val="00A867D5"/>
    <w:rsid w:val="00A9077D"/>
    <w:rsid w:val="00A92B18"/>
    <w:rsid w:val="00A954D1"/>
    <w:rsid w:val="00A95A2D"/>
    <w:rsid w:val="00A95BD3"/>
    <w:rsid w:val="00AA29B0"/>
    <w:rsid w:val="00AA2BFF"/>
    <w:rsid w:val="00AA34B1"/>
    <w:rsid w:val="00AA719D"/>
    <w:rsid w:val="00AA7BD3"/>
    <w:rsid w:val="00AB06B2"/>
    <w:rsid w:val="00AB1C3D"/>
    <w:rsid w:val="00AB29A8"/>
    <w:rsid w:val="00AB6082"/>
    <w:rsid w:val="00AB776F"/>
    <w:rsid w:val="00AB7D22"/>
    <w:rsid w:val="00AB7E91"/>
    <w:rsid w:val="00AC22A5"/>
    <w:rsid w:val="00AC2670"/>
    <w:rsid w:val="00AC2E72"/>
    <w:rsid w:val="00AC45D9"/>
    <w:rsid w:val="00AC57C8"/>
    <w:rsid w:val="00AC6C16"/>
    <w:rsid w:val="00AD3F72"/>
    <w:rsid w:val="00AD7AA3"/>
    <w:rsid w:val="00AE1C50"/>
    <w:rsid w:val="00AE1F78"/>
    <w:rsid w:val="00AE23FE"/>
    <w:rsid w:val="00AE564F"/>
    <w:rsid w:val="00AE74DE"/>
    <w:rsid w:val="00AF0511"/>
    <w:rsid w:val="00AF23AF"/>
    <w:rsid w:val="00AF372B"/>
    <w:rsid w:val="00AF4E3A"/>
    <w:rsid w:val="00AF6A53"/>
    <w:rsid w:val="00B00257"/>
    <w:rsid w:val="00B039D7"/>
    <w:rsid w:val="00B0555C"/>
    <w:rsid w:val="00B07F61"/>
    <w:rsid w:val="00B11EFC"/>
    <w:rsid w:val="00B15210"/>
    <w:rsid w:val="00B15913"/>
    <w:rsid w:val="00B1623B"/>
    <w:rsid w:val="00B17419"/>
    <w:rsid w:val="00B2363A"/>
    <w:rsid w:val="00B24403"/>
    <w:rsid w:val="00B25206"/>
    <w:rsid w:val="00B32239"/>
    <w:rsid w:val="00B42862"/>
    <w:rsid w:val="00B42DDB"/>
    <w:rsid w:val="00B45D75"/>
    <w:rsid w:val="00B46114"/>
    <w:rsid w:val="00B472D0"/>
    <w:rsid w:val="00B57EEB"/>
    <w:rsid w:val="00B6131D"/>
    <w:rsid w:val="00B6145A"/>
    <w:rsid w:val="00B61570"/>
    <w:rsid w:val="00B6190C"/>
    <w:rsid w:val="00B657A2"/>
    <w:rsid w:val="00B6585E"/>
    <w:rsid w:val="00B667D1"/>
    <w:rsid w:val="00B72578"/>
    <w:rsid w:val="00B7311A"/>
    <w:rsid w:val="00B732F2"/>
    <w:rsid w:val="00B7436E"/>
    <w:rsid w:val="00B744FB"/>
    <w:rsid w:val="00B74B51"/>
    <w:rsid w:val="00B77DA8"/>
    <w:rsid w:val="00B840AB"/>
    <w:rsid w:val="00B84A8E"/>
    <w:rsid w:val="00B85252"/>
    <w:rsid w:val="00B872EE"/>
    <w:rsid w:val="00B92D67"/>
    <w:rsid w:val="00B93078"/>
    <w:rsid w:val="00B93D10"/>
    <w:rsid w:val="00B943FD"/>
    <w:rsid w:val="00B952D8"/>
    <w:rsid w:val="00B9615A"/>
    <w:rsid w:val="00BA1CBE"/>
    <w:rsid w:val="00BA2708"/>
    <w:rsid w:val="00BA3831"/>
    <w:rsid w:val="00BA500B"/>
    <w:rsid w:val="00BA52E8"/>
    <w:rsid w:val="00BA5B5B"/>
    <w:rsid w:val="00BB008B"/>
    <w:rsid w:val="00BB0093"/>
    <w:rsid w:val="00BB0BC6"/>
    <w:rsid w:val="00BB1408"/>
    <w:rsid w:val="00BB2181"/>
    <w:rsid w:val="00BB2FCB"/>
    <w:rsid w:val="00BB3C82"/>
    <w:rsid w:val="00BB49BC"/>
    <w:rsid w:val="00BB57F6"/>
    <w:rsid w:val="00BB5960"/>
    <w:rsid w:val="00BC2684"/>
    <w:rsid w:val="00BC2845"/>
    <w:rsid w:val="00BC35AA"/>
    <w:rsid w:val="00BC4DFF"/>
    <w:rsid w:val="00BC5BB3"/>
    <w:rsid w:val="00BC6F52"/>
    <w:rsid w:val="00BD2345"/>
    <w:rsid w:val="00BD2F0F"/>
    <w:rsid w:val="00BD3EB7"/>
    <w:rsid w:val="00BD53BD"/>
    <w:rsid w:val="00BD5DEF"/>
    <w:rsid w:val="00BE18D7"/>
    <w:rsid w:val="00BE4802"/>
    <w:rsid w:val="00BE6449"/>
    <w:rsid w:val="00BE6C85"/>
    <w:rsid w:val="00BE7EE4"/>
    <w:rsid w:val="00BF0C3A"/>
    <w:rsid w:val="00BF1634"/>
    <w:rsid w:val="00BF170E"/>
    <w:rsid w:val="00BF43D2"/>
    <w:rsid w:val="00BF509C"/>
    <w:rsid w:val="00BF6E79"/>
    <w:rsid w:val="00BF711B"/>
    <w:rsid w:val="00BF7CF6"/>
    <w:rsid w:val="00C015DB"/>
    <w:rsid w:val="00C069DB"/>
    <w:rsid w:val="00C1175A"/>
    <w:rsid w:val="00C119D6"/>
    <w:rsid w:val="00C13BE4"/>
    <w:rsid w:val="00C141D0"/>
    <w:rsid w:val="00C1721B"/>
    <w:rsid w:val="00C20F98"/>
    <w:rsid w:val="00C21F77"/>
    <w:rsid w:val="00C249C9"/>
    <w:rsid w:val="00C26C4F"/>
    <w:rsid w:val="00C27BEF"/>
    <w:rsid w:val="00C304BD"/>
    <w:rsid w:val="00C30AC5"/>
    <w:rsid w:val="00C32A74"/>
    <w:rsid w:val="00C334E2"/>
    <w:rsid w:val="00C33BEA"/>
    <w:rsid w:val="00C34203"/>
    <w:rsid w:val="00C36F53"/>
    <w:rsid w:val="00C40F68"/>
    <w:rsid w:val="00C4107C"/>
    <w:rsid w:val="00C424F1"/>
    <w:rsid w:val="00C4424F"/>
    <w:rsid w:val="00C445CC"/>
    <w:rsid w:val="00C4599F"/>
    <w:rsid w:val="00C45F82"/>
    <w:rsid w:val="00C475F7"/>
    <w:rsid w:val="00C527AB"/>
    <w:rsid w:val="00C538A0"/>
    <w:rsid w:val="00C53E01"/>
    <w:rsid w:val="00C62EF5"/>
    <w:rsid w:val="00C65461"/>
    <w:rsid w:val="00C71062"/>
    <w:rsid w:val="00C77C32"/>
    <w:rsid w:val="00C77CE2"/>
    <w:rsid w:val="00C81CDA"/>
    <w:rsid w:val="00C82423"/>
    <w:rsid w:val="00C83148"/>
    <w:rsid w:val="00C846A9"/>
    <w:rsid w:val="00C87B56"/>
    <w:rsid w:val="00C87FEE"/>
    <w:rsid w:val="00C90DE3"/>
    <w:rsid w:val="00C965B8"/>
    <w:rsid w:val="00C97610"/>
    <w:rsid w:val="00CA0C26"/>
    <w:rsid w:val="00CA2822"/>
    <w:rsid w:val="00CB128D"/>
    <w:rsid w:val="00CB4129"/>
    <w:rsid w:val="00CB6841"/>
    <w:rsid w:val="00CB6C14"/>
    <w:rsid w:val="00CC7AC8"/>
    <w:rsid w:val="00CD0459"/>
    <w:rsid w:val="00CD1F68"/>
    <w:rsid w:val="00CD3E6A"/>
    <w:rsid w:val="00CD64DD"/>
    <w:rsid w:val="00CE1C4A"/>
    <w:rsid w:val="00CE1D30"/>
    <w:rsid w:val="00CE208A"/>
    <w:rsid w:val="00CE224F"/>
    <w:rsid w:val="00CE2A0C"/>
    <w:rsid w:val="00CE328D"/>
    <w:rsid w:val="00CE3D01"/>
    <w:rsid w:val="00CE762A"/>
    <w:rsid w:val="00CE79B1"/>
    <w:rsid w:val="00CF0473"/>
    <w:rsid w:val="00CF1BF6"/>
    <w:rsid w:val="00CF28A4"/>
    <w:rsid w:val="00CF6CCE"/>
    <w:rsid w:val="00CF6EAA"/>
    <w:rsid w:val="00D00C36"/>
    <w:rsid w:val="00D0145D"/>
    <w:rsid w:val="00D02424"/>
    <w:rsid w:val="00D0376D"/>
    <w:rsid w:val="00D04055"/>
    <w:rsid w:val="00D04A35"/>
    <w:rsid w:val="00D07A16"/>
    <w:rsid w:val="00D12DE0"/>
    <w:rsid w:val="00D14528"/>
    <w:rsid w:val="00D14E81"/>
    <w:rsid w:val="00D1647F"/>
    <w:rsid w:val="00D16C96"/>
    <w:rsid w:val="00D20F95"/>
    <w:rsid w:val="00D23D4D"/>
    <w:rsid w:val="00D23D60"/>
    <w:rsid w:val="00D27D10"/>
    <w:rsid w:val="00D34EA1"/>
    <w:rsid w:val="00D35DE8"/>
    <w:rsid w:val="00D3779C"/>
    <w:rsid w:val="00D37DCA"/>
    <w:rsid w:val="00D37E81"/>
    <w:rsid w:val="00D42DFD"/>
    <w:rsid w:val="00D45166"/>
    <w:rsid w:val="00D45EA5"/>
    <w:rsid w:val="00D54373"/>
    <w:rsid w:val="00D62225"/>
    <w:rsid w:val="00D65D20"/>
    <w:rsid w:val="00D65E4B"/>
    <w:rsid w:val="00D67334"/>
    <w:rsid w:val="00D70109"/>
    <w:rsid w:val="00D745DA"/>
    <w:rsid w:val="00D77DA5"/>
    <w:rsid w:val="00D80631"/>
    <w:rsid w:val="00D80746"/>
    <w:rsid w:val="00D80EA7"/>
    <w:rsid w:val="00D82BCB"/>
    <w:rsid w:val="00D830AB"/>
    <w:rsid w:val="00D83924"/>
    <w:rsid w:val="00D84420"/>
    <w:rsid w:val="00D85438"/>
    <w:rsid w:val="00D8589C"/>
    <w:rsid w:val="00D8732D"/>
    <w:rsid w:val="00D927DB"/>
    <w:rsid w:val="00D932DF"/>
    <w:rsid w:val="00DA0D76"/>
    <w:rsid w:val="00DA1274"/>
    <w:rsid w:val="00DA133C"/>
    <w:rsid w:val="00DA2B1D"/>
    <w:rsid w:val="00DA30A3"/>
    <w:rsid w:val="00DA526D"/>
    <w:rsid w:val="00DB252A"/>
    <w:rsid w:val="00DB7475"/>
    <w:rsid w:val="00DB7EE7"/>
    <w:rsid w:val="00DB7FD4"/>
    <w:rsid w:val="00DC028D"/>
    <w:rsid w:val="00DC0474"/>
    <w:rsid w:val="00DC1714"/>
    <w:rsid w:val="00DC203C"/>
    <w:rsid w:val="00DC2114"/>
    <w:rsid w:val="00DC3E82"/>
    <w:rsid w:val="00DC529B"/>
    <w:rsid w:val="00DC64BD"/>
    <w:rsid w:val="00DD563C"/>
    <w:rsid w:val="00DE067A"/>
    <w:rsid w:val="00DE06EE"/>
    <w:rsid w:val="00DE3C49"/>
    <w:rsid w:val="00DE4FC1"/>
    <w:rsid w:val="00DE50F0"/>
    <w:rsid w:val="00DE5D72"/>
    <w:rsid w:val="00DE69DF"/>
    <w:rsid w:val="00DF0141"/>
    <w:rsid w:val="00DF0807"/>
    <w:rsid w:val="00DF513B"/>
    <w:rsid w:val="00DF71E8"/>
    <w:rsid w:val="00DF7B04"/>
    <w:rsid w:val="00E0352C"/>
    <w:rsid w:val="00E07652"/>
    <w:rsid w:val="00E07BB2"/>
    <w:rsid w:val="00E11668"/>
    <w:rsid w:val="00E11E1A"/>
    <w:rsid w:val="00E121B7"/>
    <w:rsid w:val="00E12C95"/>
    <w:rsid w:val="00E14566"/>
    <w:rsid w:val="00E14911"/>
    <w:rsid w:val="00E22660"/>
    <w:rsid w:val="00E232E0"/>
    <w:rsid w:val="00E23A5B"/>
    <w:rsid w:val="00E24486"/>
    <w:rsid w:val="00E244BF"/>
    <w:rsid w:val="00E273C8"/>
    <w:rsid w:val="00E3030C"/>
    <w:rsid w:val="00E32EAF"/>
    <w:rsid w:val="00E33DC3"/>
    <w:rsid w:val="00E33FAF"/>
    <w:rsid w:val="00E34BF8"/>
    <w:rsid w:val="00E4146D"/>
    <w:rsid w:val="00E43533"/>
    <w:rsid w:val="00E437AA"/>
    <w:rsid w:val="00E44C69"/>
    <w:rsid w:val="00E44F7F"/>
    <w:rsid w:val="00E450F0"/>
    <w:rsid w:val="00E50CC8"/>
    <w:rsid w:val="00E51FE8"/>
    <w:rsid w:val="00E5244F"/>
    <w:rsid w:val="00E53722"/>
    <w:rsid w:val="00E53E02"/>
    <w:rsid w:val="00E54580"/>
    <w:rsid w:val="00E55E57"/>
    <w:rsid w:val="00E56249"/>
    <w:rsid w:val="00E57F0F"/>
    <w:rsid w:val="00E604EC"/>
    <w:rsid w:val="00E61CF9"/>
    <w:rsid w:val="00E67ACE"/>
    <w:rsid w:val="00E67BA7"/>
    <w:rsid w:val="00E70734"/>
    <w:rsid w:val="00E71D16"/>
    <w:rsid w:val="00E72C8A"/>
    <w:rsid w:val="00E757FD"/>
    <w:rsid w:val="00E829DB"/>
    <w:rsid w:val="00E84140"/>
    <w:rsid w:val="00E92AEE"/>
    <w:rsid w:val="00E93145"/>
    <w:rsid w:val="00E93D69"/>
    <w:rsid w:val="00E94FA8"/>
    <w:rsid w:val="00EA280C"/>
    <w:rsid w:val="00EA7F63"/>
    <w:rsid w:val="00EB1CDC"/>
    <w:rsid w:val="00EB4FD7"/>
    <w:rsid w:val="00EC3B1E"/>
    <w:rsid w:val="00EC44F4"/>
    <w:rsid w:val="00EC564B"/>
    <w:rsid w:val="00EC69A2"/>
    <w:rsid w:val="00EC6F58"/>
    <w:rsid w:val="00ED3184"/>
    <w:rsid w:val="00ED4634"/>
    <w:rsid w:val="00ED7CB3"/>
    <w:rsid w:val="00EE0D11"/>
    <w:rsid w:val="00EE1123"/>
    <w:rsid w:val="00EE1706"/>
    <w:rsid w:val="00EE3575"/>
    <w:rsid w:val="00EE3A4F"/>
    <w:rsid w:val="00EE4FF8"/>
    <w:rsid w:val="00EF0C91"/>
    <w:rsid w:val="00EF2660"/>
    <w:rsid w:val="00EF26A2"/>
    <w:rsid w:val="00EF4BED"/>
    <w:rsid w:val="00EF75E4"/>
    <w:rsid w:val="00EF7E8F"/>
    <w:rsid w:val="00F005F2"/>
    <w:rsid w:val="00F02C95"/>
    <w:rsid w:val="00F06892"/>
    <w:rsid w:val="00F06A83"/>
    <w:rsid w:val="00F11712"/>
    <w:rsid w:val="00F1668A"/>
    <w:rsid w:val="00F17561"/>
    <w:rsid w:val="00F261B1"/>
    <w:rsid w:val="00F269DE"/>
    <w:rsid w:val="00F26A4B"/>
    <w:rsid w:val="00F31636"/>
    <w:rsid w:val="00F376E3"/>
    <w:rsid w:val="00F37ED4"/>
    <w:rsid w:val="00F40A46"/>
    <w:rsid w:val="00F41D12"/>
    <w:rsid w:val="00F426D8"/>
    <w:rsid w:val="00F45235"/>
    <w:rsid w:val="00F50B3C"/>
    <w:rsid w:val="00F5157E"/>
    <w:rsid w:val="00F544A2"/>
    <w:rsid w:val="00F5592A"/>
    <w:rsid w:val="00F55AD8"/>
    <w:rsid w:val="00F55EF7"/>
    <w:rsid w:val="00F57E9D"/>
    <w:rsid w:val="00F61594"/>
    <w:rsid w:val="00F62E54"/>
    <w:rsid w:val="00F62E76"/>
    <w:rsid w:val="00F63981"/>
    <w:rsid w:val="00F66E1A"/>
    <w:rsid w:val="00F71EBB"/>
    <w:rsid w:val="00F721F0"/>
    <w:rsid w:val="00F722C6"/>
    <w:rsid w:val="00F726CF"/>
    <w:rsid w:val="00F728DA"/>
    <w:rsid w:val="00F7440A"/>
    <w:rsid w:val="00F7702E"/>
    <w:rsid w:val="00F83C1E"/>
    <w:rsid w:val="00F8554D"/>
    <w:rsid w:val="00F856C3"/>
    <w:rsid w:val="00F85D69"/>
    <w:rsid w:val="00F875C7"/>
    <w:rsid w:val="00F91404"/>
    <w:rsid w:val="00F9412D"/>
    <w:rsid w:val="00F94184"/>
    <w:rsid w:val="00F951A5"/>
    <w:rsid w:val="00F95ACE"/>
    <w:rsid w:val="00FA7C72"/>
    <w:rsid w:val="00FB4E60"/>
    <w:rsid w:val="00FB5C33"/>
    <w:rsid w:val="00FC12E7"/>
    <w:rsid w:val="00FC2646"/>
    <w:rsid w:val="00FC320A"/>
    <w:rsid w:val="00FC4ACC"/>
    <w:rsid w:val="00FD0892"/>
    <w:rsid w:val="00FD1879"/>
    <w:rsid w:val="00FD5160"/>
    <w:rsid w:val="00FD6782"/>
    <w:rsid w:val="00FE451B"/>
    <w:rsid w:val="00FE4C5B"/>
    <w:rsid w:val="00FE5CF7"/>
    <w:rsid w:val="00FE6BC7"/>
    <w:rsid w:val="00FF3986"/>
    <w:rsid w:val="00FF4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714"/>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
    <w:name w:val="Unresolved Mention"/>
    <w:basedOn w:val="DefaultParagraphFont"/>
    <w:uiPriority w:val="99"/>
    <w:semiHidden/>
    <w:unhideWhenUsed/>
    <w:rsid w:val="00572006"/>
    <w:rPr>
      <w:color w:val="605E5C"/>
      <w:shd w:val="clear" w:color="auto" w:fill="E1DFDD"/>
    </w:rPr>
  </w:style>
  <w:style w:type="paragraph" w:customStyle="1" w:styleId="TableParagraph">
    <w:name w:val="Table Paragraph"/>
    <w:basedOn w:val="Normal"/>
    <w:uiPriority w:val="1"/>
    <w:qFormat/>
    <w:rsid w:val="00776D62"/>
    <w:pPr>
      <w:autoSpaceDE w:val="0"/>
      <w:autoSpaceDN w:val="0"/>
      <w:adjustRightInd w:val="0"/>
      <w:ind w:firstLine="0"/>
      <w:jc w:val="left"/>
    </w:pPr>
    <w:rPr>
      <w:sz w:val="24"/>
      <w:szCs w:val="24"/>
      <w:lang w:eastAsia="ru-RU"/>
    </w:rPr>
  </w:style>
  <w:style w:type="character" w:customStyle="1" w:styleId="ListParagraphChar">
    <w:name w:val="List Paragraph Char"/>
    <w:link w:val="ListParagraph"/>
    <w:uiPriority w:val="34"/>
    <w:locked/>
    <w:rsid w:val="00841075"/>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2891">
      <w:bodyDiv w:val="1"/>
      <w:marLeft w:val="0"/>
      <w:marRight w:val="0"/>
      <w:marTop w:val="0"/>
      <w:marBottom w:val="0"/>
      <w:divBdr>
        <w:top w:val="none" w:sz="0" w:space="0" w:color="auto"/>
        <w:left w:val="none" w:sz="0" w:space="0" w:color="auto"/>
        <w:bottom w:val="none" w:sz="0" w:space="0" w:color="auto"/>
        <w:right w:val="none" w:sz="0" w:space="0" w:color="auto"/>
      </w:divBdr>
    </w:div>
    <w:div w:id="376009147">
      <w:bodyDiv w:val="1"/>
      <w:marLeft w:val="0"/>
      <w:marRight w:val="0"/>
      <w:marTop w:val="0"/>
      <w:marBottom w:val="0"/>
      <w:divBdr>
        <w:top w:val="none" w:sz="0" w:space="0" w:color="auto"/>
        <w:left w:val="none" w:sz="0" w:space="0" w:color="auto"/>
        <w:bottom w:val="none" w:sz="0" w:space="0" w:color="auto"/>
        <w:right w:val="none" w:sz="0" w:space="0" w:color="auto"/>
      </w:divBdr>
    </w:div>
    <w:div w:id="686718603">
      <w:bodyDiv w:val="1"/>
      <w:marLeft w:val="0"/>
      <w:marRight w:val="0"/>
      <w:marTop w:val="0"/>
      <w:marBottom w:val="0"/>
      <w:divBdr>
        <w:top w:val="none" w:sz="0" w:space="0" w:color="auto"/>
        <w:left w:val="none" w:sz="0" w:space="0" w:color="auto"/>
        <w:bottom w:val="none" w:sz="0" w:space="0" w:color="auto"/>
        <w:right w:val="none" w:sz="0" w:space="0" w:color="auto"/>
      </w:divBdr>
    </w:div>
    <w:div w:id="717046679">
      <w:bodyDiv w:val="1"/>
      <w:marLeft w:val="0"/>
      <w:marRight w:val="0"/>
      <w:marTop w:val="0"/>
      <w:marBottom w:val="0"/>
      <w:divBdr>
        <w:top w:val="none" w:sz="0" w:space="0" w:color="auto"/>
        <w:left w:val="none" w:sz="0" w:space="0" w:color="auto"/>
        <w:bottom w:val="none" w:sz="0" w:space="0" w:color="auto"/>
        <w:right w:val="none" w:sz="0" w:space="0" w:color="auto"/>
      </w:divBdr>
    </w:div>
    <w:div w:id="926377112">
      <w:bodyDiv w:val="1"/>
      <w:marLeft w:val="0"/>
      <w:marRight w:val="0"/>
      <w:marTop w:val="0"/>
      <w:marBottom w:val="0"/>
      <w:divBdr>
        <w:top w:val="none" w:sz="0" w:space="0" w:color="auto"/>
        <w:left w:val="none" w:sz="0" w:space="0" w:color="auto"/>
        <w:bottom w:val="none" w:sz="0" w:space="0" w:color="auto"/>
        <w:right w:val="none" w:sz="0" w:space="0" w:color="auto"/>
      </w:divBdr>
    </w:div>
    <w:div w:id="959068873">
      <w:bodyDiv w:val="1"/>
      <w:marLeft w:val="0"/>
      <w:marRight w:val="0"/>
      <w:marTop w:val="0"/>
      <w:marBottom w:val="0"/>
      <w:divBdr>
        <w:top w:val="none" w:sz="0" w:space="0" w:color="auto"/>
        <w:left w:val="none" w:sz="0" w:space="0" w:color="auto"/>
        <w:bottom w:val="none" w:sz="0" w:space="0" w:color="auto"/>
        <w:right w:val="none" w:sz="0" w:space="0" w:color="auto"/>
      </w:divBdr>
    </w:div>
    <w:div w:id="1307396288">
      <w:bodyDiv w:val="1"/>
      <w:marLeft w:val="0"/>
      <w:marRight w:val="0"/>
      <w:marTop w:val="0"/>
      <w:marBottom w:val="0"/>
      <w:divBdr>
        <w:top w:val="none" w:sz="0" w:space="0" w:color="auto"/>
        <w:left w:val="none" w:sz="0" w:space="0" w:color="auto"/>
        <w:bottom w:val="none" w:sz="0" w:space="0" w:color="auto"/>
        <w:right w:val="none" w:sz="0" w:space="0" w:color="auto"/>
      </w:divBdr>
    </w:div>
    <w:div w:id="1358891343">
      <w:bodyDiv w:val="1"/>
      <w:marLeft w:val="0"/>
      <w:marRight w:val="0"/>
      <w:marTop w:val="0"/>
      <w:marBottom w:val="0"/>
      <w:divBdr>
        <w:top w:val="none" w:sz="0" w:space="0" w:color="auto"/>
        <w:left w:val="none" w:sz="0" w:space="0" w:color="auto"/>
        <w:bottom w:val="none" w:sz="0" w:space="0" w:color="auto"/>
        <w:right w:val="none" w:sz="0" w:space="0" w:color="auto"/>
      </w:divBdr>
    </w:div>
    <w:div w:id="1369792671">
      <w:bodyDiv w:val="1"/>
      <w:marLeft w:val="0"/>
      <w:marRight w:val="0"/>
      <w:marTop w:val="0"/>
      <w:marBottom w:val="0"/>
      <w:divBdr>
        <w:top w:val="none" w:sz="0" w:space="0" w:color="auto"/>
        <w:left w:val="none" w:sz="0" w:space="0" w:color="auto"/>
        <w:bottom w:val="none" w:sz="0" w:space="0" w:color="auto"/>
        <w:right w:val="none" w:sz="0" w:space="0" w:color="auto"/>
      </w:divBdr>
    </w:div>
    <w:div w:id="1403597072">
      <w:bodyDiv w:val="1"/>
      <w:marLeft w:val="0"/>
      <w:marRight w:val="0"/>
      <w:marTop w:val="0"/>
      <w:marBottom w:val="0"/>
      <w:divBdr>
        <w:top w:val="none" w:sz="0" w:space="0" w:color="auto"/>
        <w:left w:val="none" w:sz="0" w:space="0" w:color="auto"/>
        <w:bottom w:val="none" w:sz="0" w:space="0" w:color="auto"/>
        <w:right w:val="none" w:sz="0" w:space="0" w:color="auto"/>
      </w:divBdr>
    </w:div>
    <w:div w:id="1483038469">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821385967">
      <w:bodyDiv w:val="1"/>
      <w:marLeft w:val="0"/>
      <w:marRight w:val="0"/>
      <w:marTop w:val="0"/>
      <w:marBottom w:val="0"/>
      <w:divBdr>
        <w:top w:val="none" w:sz="0" w:space="0" w:color="auto"/>
        <w:left w:val="none" w:sz="0" w:space="0" w:color="auto"/>
        <w:bottom w:val="none" w:sz="0" w:space="0" w:color="auto"/>
        <w:right w:val="none" w:sz="0" w:space="0" w:color="auto"/>
      </w:divBdr>
    </w:div>
    <w:div w:id="1854341193">
      <w:bodyDiv w:val="1"/>
      <w:marLeft w:val="0"/>
      <w:marRight w:val="0"/>
      <w:marTop w:val="0"/>
      <w:marBottom w:val="0"/>
      <w:divBdr>
        <w:top w:val="none" w:sz="0" w:space="0" w:color="auto"/>
        <w:left w:val="none" w:sz="0" w:space="0" w:color="auto"/>
        <w:bottom w:val="none" w:sz="0" w:space="0" w:color="auto"/>
        <w:right w:val="none" w:sz="0" w:space="0" w:color="auto"/>
      </w:divBdr>
    </w:div>
    <w:div w:id="203410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oldelectrica.md/files/docs/market/Registru_PRE.xls"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F9EDFB97-9A62-4F54-80E6-0ACC9AE09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5226</TotalTime>
  <Pages>5</Pages>
  <Words>2418</Words>
  <Characters>13783</Characters>
  <Application>Microsoft Office Word</Application>
  <DocSecurity>0</DocSecurity>
  <Lines>114</Lines>
  <Paragraphs>32</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Seracuta Stefan</cp:lastModifiedBy>
  <cp:revision>426</cp:revision>
  <cp:lastPrinted>2025-11-05T13:05:00Z</cp:lastPrinted>
  <dcterms:created xsi:type="dcterms:W3CDTF">2024-03-25T08:15:00Z</dcterms:created>
  <dcterms:modified xsi:type="dcterms:W3CDTF">2026-08-25T14:44:00Z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